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B7C" w:rsidRPr="007B1C59" w:rsidRDefault="00BB3B7C" w:rsidP="0047783A">
      <w:pPr>
        <w:pStyle w:val="Heading1"/>
        <w:numPr>
          <w:ilvl w:val="0"/>
          <w:numId w:val="5"/>
        </w:numPr>
        <w:ind w:left="851" w:right="-710" w:hanging="851"/>
        <w:jc w:val="left"/>
        <w:rPr>
          <w:rFonts w:ascii="Calibri" w:hAnsi="Calibri"/>
          <w:i/>
          <w:sz w:val="28"/>
          <w:szCs w:val="28"/>
          <w:lang w:val="en-GB"/>
        </w:rPr>
      </w:pPr>
      <w:bookmarkStart w:id="0" w:name="_Toc42488106"/>
      <w:bookmarkStart w:id="1" w:name="_Ref500419967"/>
      <w:r w:rsidRPr="007B1C59">
        <w:rPr>
          <w:rFonts w:ascii="Calibri" w:hAnsi="Calibri"/>
          <w:i/>
          <w:sz w:val="28"/>
          <w:szCs w:val="28"/>
          <w:lang w:val="en-GB"/>
        </w:rPr>
        <w:t>TENDER FORM FOR A SUPPLY CONTRACT</w:t>
      </w:r>
      <w:bookmarkEnd w:id="0"/>
    </w:p>
    <w:bookmarkEnd w:id="1"/>
    <w:p w:rsidR="00BB3B7C" w:rsidRPr="007B1C59" w:rsidRDefault="00BB3B7C" w:rsidP="00181947">
      <w:pPr>
        <w:pStyle w:val="Title"/>
        <w:jc w:val="left"/>
        <w:rPr>
          <w:rFonts w:ascii="Calibri" w:hAnsi="Calibri"/>
          <w:sz w:val="22"/>
          <w:szCs w:val="22"/>
        </w:rPr>
      </w:pPr>
      <w:r w:rsidRPr="007B1C59">
        <w:rPr>
          <w:rFonts w:ascii="Calibri" w:hAnsi="Calibri"/>
          <w:sz w:val="22"/>
          <w:szCs w:val="22"/>
          <w:lang w:val="en-GB"/>
        </w:rPr>
        <w:t xml:space="preserve">Publication reference: </w:t>
      </w:r>
      <w:r w:rsidRPr="007B1C59">
        <w:rPr>
          <w:rFonts w:ascii="Calibri" w:hAnsi="Calibri"/>
          <w:sz w:val="22"/>
          <w:szCs w:val="22"/>
        </w:rPr>
        <w:t>EuropeAid/133510/D/SUP/GH</w:t>
      </w:r>
    </w:p>
    <w:p w:rsidR="00BB3B7C" w:rsidRPr="007B1C59" w:rsidRDefault="00BB3B7C" w:rsidP="00181947">
      <w:pPr>
        <w:pStyle w:val="Title"/>
        <w:jc w:val="both"/>
        <w:outlineLvl w:val="0"/>
        <w:rPr>
          <w:rFonts w:ascii="Calibri" w:hAnsi="Calibri"/>
          <w:sz w:val="22"/>
          <w:szCs w:val="22"/>
          <w:lang w:val="en-GB"/>
        </w:rPr>
      </w:pPr>
      <w:r w:rsidRPr="007B1C59">
        <w:rPr>
          <w:rFonts w:ascii="Calibri" w:hAnsi="Calibri"/>
          <w:sz w:val="22"/>
          <w:szCs w:val="22"/>
          <w:lang w:val="en-GB"/>
        </w:rPr>
        <w:t>Title of contract: Supply of laboratory and metrology equipment for testing and calibration laboratories in Ghana</w:t>
      </w:r>
    </w:p>
    <w:p w:rsidR="00BB3B7C" w:rsidRPr="007B1C59" w:rsidRDefault="00BB3B7C" w:rsidP="0047783A">
      <w:pPr>
        <w:ind w:right="425"/>
        <w:jc w:val="right"/>
        <w:rPr>
          <w:rFonts w:ascii="Calibri" w:hAnsi="Calibri"/>
          <w:b/>
          <w:sz w:val="22"/>
          <w:szCs w:val="22"/>
        </w:rPr>
      </w:pPr>
      <w:r w:rsidRPr="007B1C59">
        <w:rPr>
          <w:rFonts w:ascii="Calibri" w:hAnsi="Calibri"/>
          <w:b/>
          <w:sz w:val="22"/>
          <w:szCs w:val="22"/>
        </w:rPr>
        <w:t>&lt;Place and date&gt;</w:t>
      </w:r>
    </w:p>
    <w:p w:rsidR="00BB3B7C" w:rsidRPr="007B1C59" w:rsidRDefault="00BB3B7C" w:rsidP="00181947">
      <w:pPr>
        <w:spacing w:before="0" w:after="60"/>
        <w:jc w:val="both"/>
        <w:rPr>
          <w:rFonts w:ascii="Calibri" w:hAnsi="Calibri"/>
          <w:sz w:val="22"/>
          <w:szCs w:val="22"/>
        </w:rPr>
      </w:pPr>
    </w:p>
    <w:p w:rsidR="00BB3B7C" w:rsidRPr="007B1C59" w:rsidRDefault="00BB3B7C" w:rsidP="00181947">
      <w:pPr>
        <w:spacing w:before="0" w:after="60"/>
        <w:jc w:val="both"/>
        <w:rPr>
          <w:rFonts w:ascii="Calibri" w:hAnsi="Calibri"/>
          <w:sz w:val="22"/>
          <w:szCs w:val="22"/>
        </w:rPr>
      </w:pPr>
      <w:r w:rsidRPr="007B1C59">
        <w:rPr>
          <w:rFonts w:ascii="Calibri" w:hAnsi="Calibri"/>
          <w:sz w:val="22"/>
          <w:szCs w:val="22"/>
        </w:rPr>
        <w:t>National Authorising Officer,</w:t>
      </w:r>
    </w:p>
    <w:p w:rsidR="00BB3B7C" w:rsidRPr="007B1C59" w:rsidRDefault="00BB3B7C" w:rsidP="00181947">
      <w:pPr>
        <w:spacing w:before="0" w:after="60"/>
        <w:jc w:val="both"/>
        <w:rPr>
          <w:rFonts w:ascii="Calibri" w:hAnsi="Calibri"/>
          <w:sz w:val="22"/>
          <w:szCs w:val="22"/>
        </w:rPr>
      </w:pPr>
      <w:r w:rsidRPr="007B1C59">
        <w:rPr>
          <w:rFonts w:ascii="Calibri" w:hAnsi="Calibri"/>
          <w:sz w:val="22"/>
          <w:szCs w:val="22"/>
        </w:rPr>
        <w:t>Ministry of Finance and Economic Planning</w:t>
      </w:r>
    </w:p>
    <w:p w:rsidR="00BB3B7C" w:rsidRPr="007B1C59" w:rsidRDefault="00BB3B7C" w:rsidP="00181947">
      <w:pPr>
        <w:spacing w:before="0" w:after="60"/>
        <w:jc w:val="both"/>
        <w:rPr>
          <w:rFonts w:ascii="Calibri" w:hAnsi="Calibri"/>
          <w:sz w:val="22"/>
          <w:szCs w:val="22"/>
        </w:rPr>
      </w:pPr>
      <w:r w:rsidRPr="007B1C59">
        <w:rPr>
          <w:rFonts w:ascii="Calibri" w:hAnsi="Calibri"/>
          <w:sz w:val="22"/>
          <w:szCs w:val="22"/>
        </w:rPr>
        <w:t>P.O. Box MB 40</w:t>
      </w:r>
    </w:p>
    <w:p w:rsidR="00BB3B7C" w:rsidRPr="007B1C59" w:rsidRDefault="00BB3B7C" w:rsidP="00181947">
      <w:pPr>
        <w:spacing w:before="0" w:after="60"/>
        <w:jc w:val="both"/>
        <w:rPr>
          <w:rFonts w:ascii="Calibri" w:hAnsi="Calibri"/>
          <w:sz w:val="22"/>
          <w:szCs w:val="22"/>
        </w:rPr>
      </w:pPr>
      <w:r w:rsidRPr="007B1C59">
        <w:rPr>
          <w:rFonts w:ascii="Calibri" w:hAnsi="Calibri"/>
          <w:sz w:val="22"/>
          <w:szCs w:val="22"/>
        </w:rPr>
        <w:t>Accra / Ghana</w:t>
      </w:r>
    </w:p>
    <w:p w:rsidR="00BB3B7C" w:rsidRPr="007B1C59" w:rsidRDefault="00BB3B7C" w:rsidP="00181947">
      <w:pPr>
        <w:spacing w:before="0" w:after="60"/>
        <w:jc w:val="both"/>
        <w:rPr>
          <w:rFonts w:ascii="Calibri" w:hAnsi="Calibri"/>
          <w:sz w:val="22"/>
          <w:szCs w:val="22"/>
        </w:rPr>
      </w:pPr>
      <w:r w:rsidRPr="007B1C59">
        <w:rPr>
          <w:rFonts w:ascii="Calibri" w:hAnsi="Calibri"/>
          <w:sz w:val="22"/>
          <w:szCs w:val="22"/>
        </w:rPr>
        <w:t>Attn: Mr. R. Asiedu Danquah – Head of ACP-EU Unit / Room G13 Annex A</w:t>
      </w:r>
    </w:p>
    <w:p w:rsidR="00BB3B7C" w:rsidRPr="007B1C59" w:rsidRDefault="00BB3B7C">
      <w:pPr>
        <w:pStyle w:val="Blockquote"/>
        <w:pBdr>
          <w:top w:val="single" w:sz="4" w:space="1" w:color="auto"/>
        </w:pBdr>
        <w:spacing w:before="0" w:after="0"/>
        <w:ind w:left="0" w:right="0"/>
        <w:jc w:val="center"/>
        <w:rPr>
          <w:rFonts w:ascii="Calibri" w:hAnsi="Calibri"/>
          <w:sz w:val="18"/>
          <w:lang w:val="en-GB"/>
        </w:rPr>
      </w:pPr>
    </w:p>
    <w:p w:rsidR="00BB3B7C" w:rsidRPr="007B1C59" w:rsidRDefault="00BB3B7C" w:rsidP="0047783A">
      <w:pPr>
        <w:pStyle w:val="Blockquote"/>
        <w:spacing w:before="120" w:after="120"/>
        <w:ind w:left="0" w:right="0"/>
        <w:jc w:val="both"/>
        <w:rPr>
          <w:rFonts w:ascii="Calibri" w:hAnsi="Calibri"/>
          <w:sz w:val="22"/>
          <w:szCs w:val="22"/>
          <w:lang w:val="en-GB"/>
        </w:rPr>
      </w:pPr>
      <w:r w:rsidRPr="007B1C59">
        <w:rPr>
          <w:rFonts w:ascii="Calibri" w:hAnsi="Calibri"/>
          <w:b/>
          <w:sz w:val="22"/>
          <w:szCs w:val="22"/>
          <w:lang w:val="en-GB"/>
        </w:rPr>
        <w:t>O</w:t>
      </w:r>
      <w:r w:rsidRPr="007B1C59">
        <w:rPr>
          <w:rStyle w:val="Strong"/>
          <w:rFonts w:ascii="Calibri" w:hAnsi="Calibri"/>
          <w:sz w:val="22"/>
          <w:szCs w:val="22"/>
          <w:lang w:val="en-GB"/>
        </w:rPr>
        <w:t xml:space="preserve">ne signed </w:t>
      </w:r>
      <w:r w:rsidRPr="007B1C59">
        <w:rPr>
          <w:rFonts w:ascii="Calibri" w:hAnsi="Calibri"/>
          <w:sz w:val="22"/>
          <w:szCs w:val="22"/>
          <w:lang w:val="en-GB"/>
        </w:rPr>
        <w:t>form must be supplied (for each lot, if the tender procedure is divided into lots), together with the number of copies specified in the Instruction to Tenderers</w:t>
      </w:r>
      <w:r w:rsidRPr="007B1C59">
        <w:rPr>
          <w:rFonts w:ascii="Calibri" w:hAnsi="Calibri"/>
          <w:b/>
          <w:sz w:val="22"/>
          <w:szCs w:val="22"/>
          <w:lang w:val="en-GB"/>
        </w:rPr>
        <w:t xml:space="preserve">. </w:t>
      </w:r>
      <w:r w:rsidRPr="007B1C59">
        <w:rPr>
          <w:rFonts w:ascii="Calibri" w:hAnsi="Calibri"/>
          <w:sz w:val="22"/>
          <w:szCs w:val="22"/>
          <w:lang w:val="en-GB"/>
        </w:rPr>
        <w:t>The form must include a signed declaration using the annexed format from each legal entity making the application. Any additional documentation (brochure, letter, etc.) sent with the form will not be taken into consideration.</w:t>
      </w:r>
      <w:r w:rsidRPr="007B1C59">
        <w:rPr>
          <w:rFonts w:ascii="Calibri" w:hAnsi="Calibri"/>
          <w:b/>
          <w:sz w:val="22"/>
          <w:szCs w:val="22"/>
          <w:lang w:val="en-GB"/>
        </w:rPr>
        <w:t xml:space="preserve"> </w:t>
      </w:r>
      <w:r w:rsidRPr="007B1C59">
        <w:rPr>
          <w:rFonts w:ascii="Calibri" w:hAnsi="Calibri"/>
          <w:sz w:val="22"/>
          <w:szCs w:val="22"/>
          <w:lang w:val="en-GB"/>
        </w:rPr>
        <w:t xml:space="preserve">Applications being submitted by a </w:t>
      </w:r>
      <w:r w:rsidRPr="007B1C59">
        <w:rPr>
          <w:rFonts w:ascii="Calibri" w:hAnsi="Calibri"/>
          <w:bCs/>
          <w:sz w:val="22"/>
          <w:szCs w:val="22"/>
          <w:lang w:val="en-GB"/>
        </w:rPr>
        <w:t>consortium (i.e.</w:t>
      </w:r>
      <w:r w:rsidRPr="007B1C59">
        <w:rPr>
          <w:rFonts w:ascii="Calibri" w:hAnsi="Calibri"/>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w:t>
      </w:r>
      <w:r w:rsidRPr="007B1C59">
        <w:rPr>
          <w:rFonts w:ascii="Calibri" w:hAnsi="Calibri"/>
          <w:sz w:val="22"/>
          <w:szCs w:val="22"/>
          <w:lang w:val="en-GB" w:eastAsia="en-GB" w:bidi="kn-IN"/>
        </w:rPr>
        <w:t xml:space="preserve"> </w:t>
      </w:r>
      <w:r w:rsidRPr="007B1C59">
        <w:rPr>
          <w:rFonts w:ascii="Calibri" w:hAnsi="Calibri"/>
          <w:sz w:val="22"/>
          <w:szCs w:val="22"/>
          <w:lang w:val="en-GB"/>
        </w:rPr>
        <w:t>For economical and ecological reasons, we strongly recommend that you submit your files on paper-based materials (no plastic folder or divider). We also suggest you use double-sided print-outs as much as possible.</w:t>
      </w:r>
    </w:p>
    <w:p w:rsidR="00BB3B7C" w:rsidRPr="007B1C59" w:rsidRDefault="00BB3B7C" w:rsidP="001A4C80">
      <w:pPr>
        <w:pStyle w:val="Blockquote"/>
        <w:spacing w:before="120" w:after="120"/>
        <w:ind w:left="0" w:right="0"/>
        <w:jc w:val="both"/>
        <w:rPr>
          <w:rFonts w:ascii="Calibri" w:hAnsi="Calibri"/>
          <w:sz w:val="22"/>
          <w:szCs w:val="22"/>
          <w:lang w:val="en-GB"/>
        </w:rPr>
      </w:pPr>
      <w:r w:rsidRPr="007B1C59">
        <w:rPr>
          <w:rFonts w:ascii="Calibri" w:hAnsi="Calibri"/>
          <w:sz w:val="22"/>
          <w:szCs w:val="22"/>
          <w:lang w:val="en-GB"/>
        </w:rPr>
        <w:t>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an undertaking on the part of those entities to place those resources at its disposal. Such entities, for instance the parent company of the economic operator, must respect the same rules of eligibility and notably that of nationality, as the economic operator.</w:t>
      </w:r>
    </w:p>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Cs w:val="24"/>
        </w:rPr>
        <w:br w:type="page"/>
        <w:t>SUBMITTED BY</w:t>
      </w:r>
    </w:p>
    <w:p w:rsidR="00BB3B7C" w:rsidRPr="007B1C59" w:rsidRDefault="00BB3B7C" w:rsidP="00181947">
      <w:pPr>
        <w:pStyle w:val="Blockquote"/>
        <w:spacing w:before="120" w:after="120"/>
        <w:ind w:right="0"/>
        <w:jc w:val="both"/>
        <w:rPr>
          <w:rFonts w:ascii="Calibri" w:hAnsi="Calibri"/>
          <w:b/>
          <w:szCs w:val="24"/>
        </w:rPr>
      </w:pPr>
    </w:p>
    <w:tbl>
      <w:tblPr>
        <w:tblW w:w="90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68"/>
        <w:gridCol w:w="5102"/>
        <w:gridCol w:w="1701"/>
      </w:tblGrid>
      <w:tr w:rsidR="00BB3B7C" w:rsidRPr="007B1C59" w:rsidTr="00A77225">
        <w:trPr>
          <w:cantSplit/>
        </w:trPr>
        <w:tc>
          <w:tcPr>
            <w:tcW w:w="2268" w:type="dxa"/>
            <w:tcBorders>
              <w:top w:val="nil"/>
              <w:left w:val="nil"/>
            </w:tcBorders>
          </w:tcPr>
          <w:p w:rsidR="00BB3B7C" w:rsidRPr="007B1C59" w:rsidRDefault="00BB3B7C" w:rsidP="0027184D">
            <w:pPr>
              <w:pStyle w:val="Blockquote"/>
              <w:ind w:left="0" w:right="0"/>
              <w:rPr>
                <w:rFonts w:ascii="Calibri" w:hAnsi="Calibri"/>
                <w:b/>
                <w:szCs w:val="24"/>
                <w:lang w:val="en-GB"/>
              </w:rPr>
            </w:pPr>
          </w:p>
        </w:tc>
        <w:tc>
          <w:tcPr>
            <w:tcW w:w="5102" w:type="dxa"/>
            <w:shd w:val="pct5" w:color="auto" w:fill="FFFFFF"/>
          </w:tcPr>
          <w:p w:rsidR="00BB3B7C" w:rsidRPr="007B1C59" w:rsidRDefault="00BB3B7C" w:rsidP="0027184D">
            <w:pPr>
              <w:pStyle w:val="Blockquote"/>
              <w:ind w:left="0" w:right="0"/>
              <w:rPr>
                <w:rFonts w:ascii="Calibri" w:hAnsi="Calibri"/>
                <w:b/>
                <w:szCs w:val="24"/>
                <w:lang w:val="en-GB"/>
              </w:rPr>
            </w:pPr>
            <w:r w:rsidRPr="007B1C59">
              <w:rPr>
                <w:rFonts w:ascii="Calibri" w:hAnsi="Calibri"/>
                <w:b/>
                <w:szCs w:val="24"/>
                <w:lang w:val="en-GB"/>
              </w:rPr>
              <w:t>Name(s) of tenderer(s)</w:t>
            </w:r>
          </w:p>
        </w:tc>
        <w:tc>
          <w:tcPr>
            <w:tcW w:w="1701" w:type="dxa"/>
            <w:shd w:val="pct5" w:color="auto" w:fill="FFFFFF"/>
          </w:tcPr>
          <w:p w:rsidR="00BB3B7C" w:rsidRPr="007B1C59" w:rsidRDefault="00BB3B7C" w:rsidP="0027184D">
            <w:pPr>
              <w:pStyle w:val="Blockquote"/>
              <w:ind w:left="35" w:right="0"/>
              <w:rPr>
                <w:rFonts w:ascii="Calibri" w:hAnsi="Calibri"/>
                <w:b/>
                <w:szCs w:val="24"/>
                <w:lang w:val="en-GB"/>
              </w:rPr>
            </w:pPr>
            <w:r w:rsidRPr="007B1C59">
              <w:rPr>
                <w:rFonts w:ascii="Calibri" w:hAnsi="Calibri"/>
                <w:b/>
                <w:szCs w:val="24"/>
                <w:lang w:val="en-GB"/>
              </w:rPr>
              <w:t>Nationality</w:t>
            </w:r>
            <w:r w:rsidRPr="007B1C59">
              <w:rPr>
                <w:rFonts w:ascii="Calibri" w:hAnsi="Calibri"/>
                <w:b/>
                <w:szCs w:val="24"/>
                <w:vertAlign w:val="superscript"/>
                <w:lang w:val="en-GB"/>
              </w:rPr>
              <w:footnoteReference w:id="1"/>
            </w:r>
          </w:p>
        </w:tc>
      </w:tr>
      <w:tr w:rsidR="00BB3B7C" w:rsidRPr="007B1C59" w:rsidTr="00A77225">
        <w:trPr>
          <w:cantSplit/>
          <w:trHeight w:val="951"/>
        </w:trPr>
        <w:tc>
          <w:tcPr>
            <w:tcW w:w="2268" w:type="dxa"/>
          </w:tcPr>
          <w:p w:rsidR="00BB3B7C" w:rsidRPr="007B1C59" w:rsidRDefault="00BB3B7C" w:rsidP="0027184D">
            <w:pPr>
              <w:pStyle w:val="Blockquote"/>
              <w:ind w:left="0" w:right="0"/>
              <w:jc w:val="both"/>
              <w:rPr>
                <w:rFonts w:ascii="Calibri" w:hAnsi="Calibri"/>
                <w:b/>
                <w:szCs w:val="24"/>
                <w:lang w:val="en-GB"/>
              </w:rPr>
            </w:pPr>
            <w:r w:rsidRPr="007B1C59">
              <w:rPr>
                <w:rFonts w:ascii="Calibri" w:hAnsi="Calibri"/>
                <w:b/>
                <w:szCs w:val="24"/>
                <w:lang w:val="en-GB"/>
              </w:rPr>
              <w:t>Leader</w:t>
            </w:r>
            <w:r w:rsidRPr="007B1C59">
              <w:rPr>
                <w:rFonts w:ascii="Calibri" w:hAnsi="Calibri"/>
                <w:b/>
                <w:szCs w:val="24"/>
                <w:vertAlign w:val="superscript"/>
                <w:lang w:val="en-GB"/>
              </w:rPr>
              <w:footnoteReference w:id="2"/>
            </w:r>
          </w:p>
        </w:tc>
        <w:tc>
          <w:tcPr>
            <w:tcW w:w="5102" w:type="dxa"/>
          </w:tcPr>
          <w:p w:rsidR="00BB3B7C" w:rsidRPr="007B1C59" w:rsidRDefault="00BB3B7C" w:rsidP="001A4C80">
            <w:pPr>
              <w:pStyle w:val="Blockquote"/>
              <w:rPr>
                <w:rFonts w:ascii="Calibri" w:hAnsi="Calibri"/>
                <w:b/>
                <w:szCs w:val="24"/>
                <w:lang w:val="en-GB"/>
              </w:rPr>
            </w:pPr>
          </w:p>
        </w:tc>
        <w:tc>
          <w:tcPr>
            <w:tcW w:w="1701" w:type="dxa"/>
          </w:tcPr>
          <w:p w:rsidR="00BB3B7C" w:rsidRPr="007B1C59" w:rsidRDefault="00BB3B7C" w:rsidP="001A4C80">
            <w:pPr>
              <w:pStyle w:val="Blockquote"/>
              <w:rPr>
                <w:rFonts w:ascii="Calibri" w:hAnsi="Calibri"/>
                <w:b/>
                <w:szCs w:val="24"/>
                <w:lang w:val="en-GB"/>
              </w:rPr>
            </w:pPr>
          </w:p>
        </w:tc>
      </w:tr>
      <w:tr w:rsidR="00BB3B7C" w:rsidRPr="007B1C59" w:rsidTr="00A77225">
        <w:trPr>
          <w:cantSplit/>
          <w:trHeight w:val="979"/>
        </w:trPr>
        <w:tc>
          <w:tcPr>
            <w:tcW w:w="2268" w:type="dxa"/>
          </w:tcPr>
          <w:p w:rsidR="00BB3B7C" w:rsidRPr="007B1C59" w:rsidRDefault="00BB3B7C" w:rsidP="0027184D">
            <w:pPr>
              <w:pStyle w:val="Blockquote"/>
              <w:ind w:left="0" w:right="0"/>
              <w:rPr>
                <w:rFonts w:ascii="Calibri" w:hAnsi="Calibri"/>
                <w:b/>
                <w:szCs w:val="24"/>
                <w:lang w:val="en-GB"/>
              </w:rPr>
            </w:pPr>
            <w:r w:rsidRPr="007B1C59">
              <w:rPr>
                <w:rFonts w:ascii="Calibri" w:hAnsi="Calibri"/>
                <w:b/>
                <w:szCs w:val="24"/>
                <w:lang w:val="en-GB"/>
              </w:rPr>
              <w:t xml:space="preserve">Member </w:t>
            </w:r>
          </w:p>
        </w:tc>
        <w:tc>
          <w:tcPr>
            <w:tcW w:w="5102" w:type="dxa"/>
          </w:tcPr>
          <w:p w:rsidR="00BB3B7C" w:rsidRPr="007B1C59" w:rsidRDefault="00BB3B7C" w:rsidP="001A4C80">
            <w:pPr>
              <w:pStyle w:val="Blockquote"/>
              <w:rPr>
                <w:rFonts w:ascii="Calibri" w:hAnsi="Calibri"/>
                <w:b/>
                <w:szCs w:val="24"/>
                <w:lang w:val="en-GB"/>
              </w:rPr>
            </w:pPr>
          </w:p>
        </w:tc>
        <w:tc>
          <w:tcPr>
            <w:tcW w:w="1701" w:type="dxa"/>
          </w:tcPr>
          <w:p w:rsidR="00BB3B7C" w:rsidRPr="007B1C59" w:rsidRDefault="00BB3B7C" w:rsidP="001A4C80">
            <w:pPr>
              <w:pStyle w:val="Blockquote"/>
              <w:rPr>
                <w:rFonts w:ascii="Calibri" w:hAnsi="Calibri"/>
                <w:b/>
                <w:szCs w:val="24"/>
                <w:lang w:val="en-GB"/>
              </w:rPr>
            </w:pPr>
          </w:p>
        </w:tc>
      </w:tr>
      <w:tr w:rsidR="00BB3B7C" w:rsidRPr="007B1C59" w:rsidTr="00A77225">
        <w:trPr>
          <w:cantSplit/>
          <w:trHeight w:val="1121"/>
        </w:trPr>
        <w:tc>
          <w:tcPr>
            <w:tcW w:w="2268" w:type="dxa"/>
          </w:tcPr>
          <w:p w:rsidR="00BB3B7C" w:rsidRPr="007B1C59" w:rsidRDefault="00BB3B7C" w:rsidP="0027184D">
            <w:pPr>
              <w:pStyle w:val="Blockquote"/>
              <w:ind w:left="0" w:right="0"/>
              <w:rPr>
                <w:rFonts w:ascii="Calibri" w:hAnsi="Calibri"/>
                <w:b/>
                <w:szCs w:val="24"/>
                <w:lang w:val="en-GB"/>
              </w:rPr>
            </w:pPr>
            <w:r w:rsidRPr="007B1C59">
              <w:rPr>
                <w:rFonts w:ascii="Calibri" w:hAnsi="Calibri"/>
                <w:b/>
                <w:szCs w:val="24"/>
                <w:lang w:val="en-GB"/>
              </w:rPr>
              <w:t xml:space="preserve">Etc … </w:t>
            </w:r>
          </w:p>
        </w:tc>
        <w:tc>
          <w:tcPr>
            <w:tcW w:w="5102" w:type="dxa"/>
          </w:tcPr>
          <w:p w:rsidR="00BB3B7C" w:rsidRPr="007B1C59" w:rsidRDefault="00BB3B7C" w:rsidP="001A4C80">
            <w:pPr>
              <w:pStyle w:val="Blockquote"/>
              <w:rPr>
                <w:rFonts w:ascii="Calibri" w:hAnsi="Calibri"/>
                <w:b/>
                <w:szCs w:val="24"/>
                <w:lang w:val="en-GB"/>
              </w:rPr>
            </w:pPr>
          </w:p>
        </w:tc>
        <w:tc>
          <w:tcPr>
            <w:tcW w:w="1701" w:type="dxa"/>
          </w:tcPr>
          <w:p w:rsidR="00BB3B7C" w:rsidRPr="007B1C59" w:rsidRDefault="00BB3B7C" w:rsidP="001A4C80">
            <w:pPr>
              <w:pStyle w:val="Blockquote"/>
              <w:rPr>
                <w:rFonts w:ascii="Calibri" w:hAnsi="Calibri"/>
                <w:b/>
                <w:szCs w:val="24"/>
                <w:lang w:val="en-GB"/>
              </w:rPr>
            </w:pPr>
          </w:p>
        </w:tc>
      </w:tr>
    </w:tbl>
    <w:p w:rsidR="00BB3B7C" w:rsidRPr="007B1C59" w:rsidRDefault="00BB3B7C" w:rsidP="001A4C80">
      <w:pPr>
        <w:pStyle w:val="Blockquote"/>
        <w:spacing w:before="120" w:after="120"/>
        <w:ind w:left="0" w:right="0"/>
        <w:jc w:val="both"/>
        <w:rPr>
          <w:rFonts w:ascii="Calibri" w:hAnsi="Calibri"/>
          <w:b/>
          <w:szCs w:val="24"/>
        </w:rPr>
      </w:pPr>
    </w:p>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Cs w:val="24"/>
        </w:rPr>
        <w:t>CONTACT PERSON (for this tender)</w:t>
      </w:r>
    </w:p>
    <w:p w:rsidR="00BB3B7C" w:rsidRPr="007B1C59" w:rsidRDefault="00BB3B7C" w:rsidP="00CA3C4C">
      <w:pPr>
        <w:pStyle w:val="Blockquote"/>
        <w:spacing w:before="120" w:after="120"/>
        <w:ind w:left="0" w:right="0"/>
        <w:jc w:val="both"/>
        <w:rPr>
          <w:rFonts w:ascii="Calibri" w:hAnsi="Calibri"/>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803"/>
      </w:tblGrid>
      <w:tr w:rsidR="00BB3B7C" w:rsidRPr="007B1C59" w:rsidTr="00CA3C4C">
        <w:trPr>
          <w:trHeight w:val="563"/>
        </w:trPr>
        <w:tc>
          <w:tcPr>
            <w:tcW w:w="2268" w:type="dxa"/>
            <w:shd w:val="clear" w:color="auto" w:fill="B3B3B3"/>
            <w:vAlign w:val="center"/>
          </w:tcPr>
          <w:p w:rsidR="00BB3B7C" w:rsidRPr="007B1C59" w:rsidRDefault="00BB3B7C" w:rsidP="001F3517">
            <w:pPr>
              <w:keepNext/>
              <w:tabs>
                <w:tab w:val="left" w:pos="360"/>
              </w:tabs>
              <w:spacing w:before="0"/>
              <w:rPr>
                <w:rFonts w:ascii="Calibri" w:hAnsi="Calibri"/>
                <w:b/>
                <w:sz w:val="24"/>
                <w:szCs w:val="24"/>
              </w:rPr>
            </w:pPr>
            <w:r w:rsidRPr="007B1C59">
              <w:rPr>
                <w:rFonts w:ascii="Calibri" w:hAnsi="Calibri"/>
                <w:b/>
                <w:sz w:val="24"/>
                <w:szCs w:val="24"/>
              </w:rPr>
              <w:t>Name</w:t>
            </w:r>
          </w:p>
        </w:tc>
        <w:tc>
          <w:tcPr>
            <w:tcW w:w="6803" w:type="dxa"/>
          </w:tcPr>
          <w:p w:rsidR="00BB3B7C" w:rsidRPr="007B1C59" w:rsidRDefault="00BB3B7C" w:rsidP="001F3517">
            <w:pPr>
              <w:keepNext/>
              <w:tabs>
                <w:tab w:val="left" w:pos="360"/>
              </w:tabs>
              <w:spacing w:before="0"/>
              <w:jc w:val="both"/>
              <w:rPr>
                <w:rFonts w:ascii="Calibri" w:hAnsi="Calibri"/>
                <w:b/>
                <w:sz w:val="24"/>
                <w:szCs w:val="24"/>
              </w:rPr>
            </w:pPr>
          </w:p>
        </w:tc>
      </w:tr>
      <w:tr w:rsidR="00BB3B7C" w:rsidRPr="007B1C59" w:rsidTr="00CA3C4C">
        <w:trPr>
          <w:trHeight w:val="841"/>
        </w:trPr>
        <w:tc>
          <w:tcPr>
            <w:tcW w:w="2268" w:type="dxa"/>
            <w:shd w:val="clear" w:color="auto" w:fill="B3B3B3"/>
            <w:vAlign w:val="center"/>
          </w:tcPr>
          <w:p w:rsidR="00BB3B7C" w:rsidRPr="007B1C59" w:rsidRDefault="00BB3B7C" w:rsidP="001F3517">
            <w:pPr>
              <w:keepNext/>
              <w:tabs>
                <w:tab w:val="left" w:pos="360"/>
              </w:tabs>
              <w:spacing w:before="0"/>
              <w:rPr>
                <w:rFonts w:ascii="Calibri" w:hAnsi="Calibri"/>
                <w:b/>
                <w:sz w:val="24"/>
                <w:szCs w:val="24"/>
              </w:rPr>
            </w:pPr>
            <w:r w:rsidRPr="007B1C59">
              <w:rPr>
                <w:rFonts w:ascii="Calibri" w:hAnsi="Calibri"/>
                <w:b/>
                <w:sz w:val="24"/>
                <w:szCs w:val="24"/>
              </w:rPr>
              <w:t>Address</w:t>
            </w:r>
          </w:p>
        </w:tc>
        <w:tc>
          <w:tcPr>
            <w:tcW w:w="6803" w:type="dxa"/>
          </w:tcPr>
          <w:p w:rsidR="00BB3B7C" w:rsidRPr="007B1C59" w:rsidRDefault="00BB3B7C" w:rsidP="001F3517">
            <w:pPr>
              <w:keepNext/>
              <w:tabs>
                <w:tab w:val="left" w:pos="360"/>
              </w:tabs>
              <w:spacing w:before="0"/>
              <w:jc w:val="both"/>
              <w:rPr>
                <w:rFonts w:ascii="Calibri" w:hAnsi="Calibri"/>
                <w:b/>
                <w:sz w:val="24"/>
                <w:szCs w:val="24"/>
              </w:rPr>
            </w:pPr>
          </w:p>
        </w:tc>
      </w:tr>
      <w:tr w:rsidR="00BB3B7C" w:rsidRPr="007B1C59" w:rsidTr="00CA3C4C">
        <w:trPr>
          <w:trHeight w:val="413"/>
        </w:trPr>
        <w:tc>
          <w:tcPr>
            <w:tcW w:w="2268" w:type="dxa"/>
            <w:shd w:val="clear" w:color="auto" w:fill="B3B3B3"/>
            <w:vAlign w:val="center"/>
          </w:tcPr>
          <w:p w:rsidR="00BB3B7C" w:rsidRPr="007B1C59" w:rsidRDefault="00BB3B7C" w:rsidP="001F3517">
            <w:pPr>
              <w:keepNext/>
              <w:tabs>
                <w:tab w:val="left" w:pos="360"/>
              </w:tabs>
              <w:spacing w:before="0"/>
              <w:rPr>
                <w:rFonts w:ascii="Calibri" w:hAnsi="Calibri"/>
                <w:b/>
                <w:sz w:val="24"/>
                <w:szCs w:val="24"/>
              </w:rPr>
            </w:pPr>
            <w:r w:rsidRPr="007B1C59">
              <w:rPr>
                <w:rFonts w:ascii="Calibri" w:hAnsi="Calibri"/>
                <w:b/>
                <w:sz w:val="24"/>
                <w:szCs w:val="24"/>
              </w:rPr>
              <w:t>Telephone</w:t>
            </w:r>
          </w:p>
        </w:tc>
        <w:tc>
          <w:tcPr>
            <w:tcW w:w="6803" w:type="dxa"/>
          </w:tcPr>
          <w:p w:rsidR="00BB3B7C" w:rsidRPr="007B1C59" w:rsidRDefault="00BB3B7C" w:rsidP="001F3517">
            <w:pPr>
              <w:keepNext/>
              <w:tabs>
                <w:tab w:val="left" w:pos="360"/>
              </w:tabs>
              <w:spacing w:before="0"/>
              <w:jc w:val="both"/>
              <w:rPr>
                <w:rFonts w:ascii="Calibri" w:hAnsi="Calibri"/>
                <w:b/>
                <w:sz w:val="24"/>
                <w:szCs w:val="24"/>
              </w:rPr>
            </w:pPr>
          </w:p>
        </w:tc>
      </w:tr>
      <w:tr w:rsidR="00BB3B7C" w:rsidRPr="007B1C59" w:rsidTr="00CA3C4C">
        <w:trPr>
          <w:trHeight w:val="431"/>
        </w:trPr>
        <w:tc>
          <w:tcPr>
            <w:tcW w:w="2268" w:type="dxa"/>
            <w:shd w:val="clear" w:color="auto" w:fill="B3B3B3"/>
            <w:vAlign w:val="center"/>
          </w:tcPr>
          <w:p w:rsidR="00BB3B7C" w:rsidRPr="007B1C59" w:rsidRDefault="00BB3B7C" w:rsidP="001F3517">
            <w:pPr>
              <w:keepNext/>
              <w:tabs>
                <w:tab w:val="left" w:pos="360"/>
              </w:tabs>
              <w:spacing w:before="0"/>
              <w:rPr>
                <w:rFonts w:ascii="Calibri" w:hAnsi="Calibri"/>
                <w:b/>
                <w:sz w:val="24"/>
                <w:szCs w:val="24"/>
              </w:rPr>
            </w:pPr>
            <w:r w:rsidRPr="007B1C59">
              <w:rPr>
                <w:rFonts w:ascii="Calibri" w:hAnsi="Calibri"/>
                <w:b/>
                <w:sz w:val="24"/>
                <w:szCs w:val="24"/>
              </w:rPr>
              <w:t>Fax</w:t>
            </w:r>
          </w:p>
        </w:tc>
        <w:tc>
          <w:tcPr>
            <w:tcW w:w="6803" w:type="dxa"/>
          </w:tcPr>
          <w:p w:rsidR="00BB3B7C" w:rsidRPr="007B1C59" w:rsidRDefault="00BB3B7C" w:rsidP="001F3517">
            <w:pPr>
              <w:keepNext/>
              <w:tabs>
                <w:tab w:val="left" w:pos="360"/>
              </w:tabs>
              <w:spacing w:before="0"/>
              <w:jc w:val="both"/>
              <w:rPr>
                <w:rFonts w:ascii="Calibri" w:hAnsi="Calibri"/>
                <w:b/>
                <w:sz w:val="24"/>
                <w:szCs w:val="24"/>
              </w:rPr>
            </w:pPr>
          </w:p>
        </w:tc>
      </w:tr>
      <w:tr w:rsidR="00BB3B7C" w:rsidRPr="007B1C59" w:rsidTr="00CA3C4C">
        <w:tc>
          <w:tcPr>
            <w:tcW w:w="2268" w:type="dxa"/>
            <w:shd w:val="clear" w:color="auto" w:fill="B3B3B3"/>
            <w:vAlign w:val="center"/>
          </w:tcPr>
          <w:p w:rsidR="00BB3B7C" w:rsidRPr="007B1C59" w:rsidRDefault="00BB3B7C" w:rsidP="001F3517">
            <w:pPr>
              <w:keepNext/>
              <w:tabs>
                <w:tab w:val="left" w:pos="360"/>
              </w:tabs>
              <w:spacing w:before="0"/>
              <w:rPr>
                <w:rFonts w:ascii="Calibri" w:hAnsi="Calibri"/>
                <w:b/>
                <w:sz w:val="24"/>
                <w:szCs w:val="24"/>
              </w:rPr>
            </w:pPr>
            <w:r w:rsidRPr="007B1C59">
              <w:rPr>
                <w:rFonts w:ascii="Calibri" w:hAnsi="Calibri"/>
                <w:b/>
                <w:sz w:val="24"/>
                <w:szCs w:val="24"/>
              </w:rPr>
              <w:t>E-mail</w:t>
            </w:r>
          </w:p>
        </w:tc>
        <w:tc>
          <w:tcPr>
            <w:tcW w:w="6803" w:type="dxa"/>
          </w:tcPr>
          <w:p w:rsidR="00BB3B7C" w:rsidRPr="007B1C59" w:rsidRDefault="00BB3B7C" w:rsidP="001F3517">
            <w:pPr>
              <w:keepNext/>
              <w:tabs>
                <w:tab w:val="left" w:pos="360"/>
              </w:tabs>
              <w:spacing w:before="0"/>
              <w:jc w:val="both"/>
              <w:rPr>
                <w:rFonts w:ascii="Calibri" w:hAnsi="Calibri"/>
                <w:b/>
                <w:sz w:val="24"/>
                <w:szCs w:val="24"/>
              </w:rPr>
            </w:pPr>
          </w:p>
        </w:tc>
      </w:tr>
    </w:tbl>
    <w:p w:rsidR="00BB3B7C" w:rsidRPr="007B1C59" w:rsidRDefault="00BB3B7C" w:rsidP="00CA3C4C">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Cs w:val="24"/>
        </w:rPr>
        <w:br w:type="page"/>
        <w:t>ECONOMIC AND FINANCIAL CAPACITY</w:t>
      </w:r>
      <w:r>
        <w:rPr>
          <w:rFonts w:ascii="Calibri" w:hAnsi="Calibri"/>
          <w:b/>
          <w:szCs w:val="24"/>
          <w:vertAlign w:val="superscript"/>
        </w:rPr>
        <w:t xml:space="preserve"> </w:t>
      </w:r>
      <w:r w:rsidRPr="007C584D">
        <w:rPr>
          <w:vertAlign w:val="superscript"/>
        </w:rPr>
        <w:footnoteReference w:id="3"/>
      </w:r>
    </w:p>
    <w:p w:rsidR="00BB3B7C" w:rsidRPr="007B1C59" w:rsidRDefault="00BB3B7C" w:rsidP="0047783A">
      <w:pPr>
        <w:keepNext/>
        <w:keepLines/>
        <w:widowControl w:val="0"/>
        <w:jc w:val="both"/>
        <w:rPr>
          <w:rFonts w:ascii="Calibri" w:hAnsi="Calibri"/>
          <w:sz w:val="22"/>
          <w:szCs w:val="22"/>
        </w:rPr>
      </w:pPr>
      <w:r w:rsidRPr="007B1C59">
        <w:rPr>
          <w:rFonts w:ascii="Calibri" w:hAnsi="Calibri"/>
          <w:sz w:val="22"/>
          <w:szCs w:val="22"/>
        </w:rPr>
        <w:t>Please complete the following table of financial data</w:t>
      </w:r>
      <w:r w:rsidRPr="007B1C59">
        <w:rPr>
          <w:rStyle w:val="FootnoteReference"/>
          <w:rFonts w:ascii="Calibri" w:hAnsi="Calibri"/>
          <w:sz w:val="22"/>
          <w:szCs w:val="22"/>
        </w:rPr>
        <w:footnoteReference w:id="4"/>
      </w:r>
      <w:r w:rsidRPr="007B1C59">
        <w:rPr>
          <w:rFonts w:ascii="Calibri" w:hAnsi="Calibri"/>
          <w:sz w:val="22"/>
          <w:szCs w:val="22"/>
        </w:rPr>
        <w:t xml:space="preserve"> based on your annual accounts and your latest projections. If annual accounts are not yet available for this year or last year, please provide your latest estimates, clearly identifying estimated figures in italics.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w:t>
      </w:r>
    </w:p>
    <w:p w:rsidR="00BB3B7C" w:rsidRPr="007B1C59" w:rsidRDefault="00BB3B7C" w:rsidP="0047783A">
      <w:pPr>
        <w:keepNext/>
        <w:keepLines/>
        <w:widowControl w:val="0"/>
        <w:jc w:val="both"/>
        <w:rPr>
          <w:rFonts w:ascii="Calibri" w:hAnsi="Calibri"/>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402"/>
        <w:gridCol w:w="1134"/>
        <w:gridCol w:w="1134"/>
        <w:gridCol w:w="1134"/>
        <w:gridCol w:w="1134"/>
        <w:gridCol w:w="1134"/>
      </w:tblGrid>
      <w:tr w:rsidR="00BB3B7C" w:rsidRPr="007B1C59" w:rsidTr="00CE4D0D">
        <w:tc>
          <w:tcPr>
            <w:tcW w:w="3402"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Financial data</w:t>
            </w:r>
          </w:p>
        </w:tc>
        <w:tc>
          <w:tcPr>
            <w:tcW w:w="1134"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2 years before last year</w:t>
            </w:r>
            <w:r w:rsidRPr="007B1C59">
              <w:rPr>
                <w:rStyle w:val="FootnoteReference"/>
                <w:rFonts w:ascii="Calibri" w:hAnsi="Calibri"/>
                <w:b/>
              </w:rPr>
              <w:footnoteReference w:id="5"/>
            </w: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w:t>
            </w:r>
          </w:p>
        </w:tc>
        <w:tc>
          <w:tcPr>
            <w:tcW w:w="1134"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Year before last year</w:t>
            </w:r>
            <w:r w:rsidRPr="007B1C59">
              <w:rPr>
                <w:rFonts w:ascii="Calibri" w:hAnsi="Calibri"/>
                <w:b/>
              </w:rPr>
              <w:br/>
            </w:r>
          </w:p>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w:t>
            </w:r>
          </w:p>
        </w:tc>
        <w:tc>
          <w:tcPr>
            <w:tcW w:w="1134"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Last year</w:t>
            </w:r>
            <w:r w:rsidRPr="007B1C59">
              <w:rPr>
                <w:rFonts w:ascii="Calibri" w:hAnsi="Calibri"/>
                <w:b/>
              </w:rPr>
              <w:br/>
            </w: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w:t>
            </w:r>
          </w:p>
        </w:tc>
        <w:tc>
          <w:tcPr>
            <w:tcW w:w="1134"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Average</w:t>
            </w:r>
            <w:r w:rsidRPr="007B1C59">
              <w:rPr>
                <w:rStyle w:val="FootnoteReference"/>
                <w:rFonts w:ascii="Calibri" w:hAnsi="Calibri"/>
                <w:b/>
              </w:rPr>
              <w:footnoteReference w:id="6"/>
            </w:r>
            <w:r w:rsidRPr="007B1C59">
              <w:rPr>
                <w:rFonts w:ascii="Calibri" w:hAnsi="Calibri"/>
                <w:b/>
              </w:rPr>
              <w:t xml:space="preserve"> </w:t>
            </w:r>
            <w:r w:rsidRPr="007B1C59">
              <w:rPr>
                <w:rFonts w:ascii="Calibri" w:hAnsi="Calibri"/>
                <w:b/>
              </w:rPr>
              <w:br/>
            </w: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w:t>
            </w:r>
          </w:p>
        </w:tc>
        <w:tc>
          <w:tcPr>
            <w:tcW w:w="1134" w:type="dxa"/>
            <w:tcBorders>
              <w:top w:val="single" w:sz="12" w:space="0" w:color="auto"/>
              <w:bottom w:val="nil"/>
            </w:tcBorders>
            <w:shd w:val="pct5" w:color="auto" w:fill="FFFFFF"/>
          </w:tcPr>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This year</w:t>
            </w:r>
            <w:r w:rsidRPr="007B1C59">
              <w:rPr>
                <w:rFonts w:ascii="Calibri" w:hAnsi="Calibri"/>
                <w:b/>
              </w:rPr>
              <w:br/>
            </w: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p>
          <w:p w:rsidR="00BB3B7C" w:rsidRPr="007B1C59" w:rsidRDefault="00BB3B7C" w:rsidP="00CA3C4C">
            <w:pPr>
              <w:keepNext/>
              <w:keepLines/>
              <w:widowControl w:val="0"/>
              <w:spacing w:before="0" w:after="0"/>
              <w:jc w:val="center"/>
              <w:rPr>
                <w:rFonts w:ascii="Calibri" w:hAnsi="Calibri"/>
                <w:b/>
              </w:rPr>
            </w:pPr>
            <w:r w:rsidRPr="007B1C59">
              <w:rPr>
                <w:rFonts w:ascii="Calibri" w:hAnsi="Calibri"/>
                <w:b/>
              </w:rPr>
              <w:t>€</w:t>
            </w:r>
          </w:p>
        </w:tc>
      </w:tr>
      <w:tr w:rsidR="00BB3B7C" w:rsidRPr="007B1C59" w:rsidTr="00CE4D0D">
        <w:trPr>
          <w:cantSplit/>
        </w:trPr>
        <w:tc>
          <w:tcPr>
            <w:tcW w:w="3402" w:type="dxa"/>
            <w:tcBorders>
              <w:bottom w:val="double" w:sz="4" w:space="0" w:color="auto"/>
            </w:tcBorders>
          </w:tcPr>
          <w:p w:rsidR="00BB3B7C" w:rsidRPr="007B1C59" w:rsidRDefault="00BB3B7C" w:rsidP="003502E9">
            <w:pPr>
              <w:keepNext/>
              <w:keepLines/>
              <w:widowControl w:val="0"/>
              <w:rPr>
                <w:rFonts w:ascii="Calibri" w:hAnsi="Calibri"/>
              </w:rPr>
            </w:pPr>
            <w:r w:rsidRPr="007B1C59">
              <w:rPr>
                <w:rFonts w:ascii="Calibri" w:hAnsi="Calibri"/>
              </w:rPr>
              <w:t>Annual turnover</w:t>
            </w:r>
            <w:r w:rsidRPr="007B1C59">
              <w:rPr>
                <w:rStyle w:val="FootnoteReference"/>
                <w:rFonts w:ascii="Calibri" w:hAnsi="Calibri"/>
              </w:rPr>
              <w:footnoteReference w:id="7"/>
            </w:r>
            <w:r w:rsidRPr="007B1C59">
              <w:rPr>
                <w:rFonts w:ascii="Calibri" w:hAnsi="Calibri"/>
              </w:rPr>
              <w:t xml:space="preserve"> , excluding this contract</w:t>
            </w:r>
          </w:p>
        </w:tc>
        <w:tc>
          <w:tcPr>
            <w:tcW w:w="1134" w:type="dxa"/>
            <w:tcBorders>
              <w:bottom w:val="double" w:sz="4" w:space="0" w:color="auto"/>
            </w:tcBorders>
          </w:tcPr>
          <w:p w:rsidR="00BB3B7C" w:rsidRPr="007B1C59" w:rsidRDefault="00BB3B7C" w:rsidP="003502E9">
            <w:pPr>
              <w:keepNext/>
              <w:keepLines/>
              <w:widowControl w:val="0"/>
              <w:rPr>
                <w:rFonts w:ascii="Calibri" w:hAnsi="Calibri"/>
              </w:rPr>
            </w:pPr>
          </w:p>
        </w:tc>
        <w:tc>
          <w:tcPr>
            <w:tcW w:w="1134" w:type="dxa"/>
            <w:tcBorders>
              <w:bottom w:val="double" w:sz="4" w:space="0" w:color="auto"/>
            </w:tcBorders>
          </w:tcPr>
          <w:p w:rsidR="00BB3B7C" w:rsidRPr="007B1C59" w:rsidRDefault="00BB3B7C" w:rsidP="003502E9">
            <w:pPr>
              <w:keepNext/>
              <w:keepLines/>
              <w:widowControl w:val="0"/>
              <w:rPr>
                <w:rFonts w:ascii="Calibri" w:hAnsi="Calibri"/>
              </w:rPr>
            </w:pPr>
          </w:p>
        </w:tc>
        <w:tc>
          <w:tcPr>
            <w:tcW w:w="1134" w:type="dxa"/>
            <w:tcBorders>
              <w:bottom w:val="double" w:sz="4" w:space="0" w:color="auto"/>
            </w:tcBorders>
          </w:tcPr>
          <w:p w:rsidR="00BB3B7C" w:rsidRPr="007B1C59" w:rsidRDefault="00BB3B7C" w:rsidP="003502E9">
            <w:pPr>
              <w:keepNext/>
              <w:keepLines/>
              <w:widowControl w:val="0"/>
              <w:rPr>
                <w:rFonts w:ascii="Calibri" w:hAnsi="Calibri"/>
              </w:rPr>
            </w:pPr>
          </w:p>
        </w:tc>
        <w:tc>
          <w:tcPr>
            <w:tcW w:w="1134" w:type="dxa"/>
            <w:tcBorders>
              <w:bottom w:val="double" w:sz="4" w:space="0" w:color="auto"/>
            </w:tcBorders>
          </w:tcPr>
          <w:p w:rsidR="00BB3B7C" w:rsidRPr="007B1C59" w:rsidRDefault="00BB3B7C" w:rsidP="003502E9">
            <w:pPr>
              <w:keepNext/>
              <w:keepLines/>
              <w:widowControl w:val="0"/>
              <w:rPr>
                <w:rFonts w:ascii="Calibri" w:hAnsi="Calibri"/>
              </w:rPr>
            </w:pPr>
          </w:p>
        </w:tc>
        <w:tc>
          <w:tcPr>
            <w:tcW w:w="1134" w:type="dxa"/>
            <w:tcBorders>
              <w:bottom w:val="double" w:sz="4" w:space="0" w:color="auto"/>
            </w:tcBorders>
          </w:tcPr>
          <w:p w:rsidR="00BB3B7C" w:rsidRPr="007B1C59" w:rsidRDefault="00BB3B7C" w:rsidP="003502E9">
            <w:pPr>
              <w:keepNext/>
              <w:keepLines/>
              <w:widowControl w:val="0"/>
              <w:rPr>
                <w:rFonts w:ascii="Calibri" w:hAnsi="Calibri"/>
              </w:rPr>
            </w:pPr>
          </w:p>
        </w:tc>
      </w:tr>
      <w:tr w:rsidR="00BB3B7C" w:rsidRPr="007B1C59" w:rsidTr="00CE4D0D">
        <w:trPr>
          <w:cantSplit/>
        </w:trPr>
        <w:tc>
          <w:tcPr>
            <w:tcW w:w="3402" w:type="dxa"/>
            <w:tcBorders>
              <w:top w:val="nil"/>
            </w:tcBorders>
          </w:tcPr>
          <w:p w:rsidR="00BB3B7C" w:rsidRPr="007B1C59" w:rsidRDefault="00BB3B7C" w:rsidP="003502E9">
            <w:pPr>
              <w:keepNext/>
              <w:keepLines/>
              <w:widowControl w:val="0"/>
              <w:rPr>
                <w:rFonts w:ascii="Calibri" w:hAnsi="Calibri"/>
              </w:rPr>
            </w:pPr>
            <w:r w:rsidRPr="007B1C59">
              <w:rPr>
                <w:rFonts w:ascii="Calibri" w:hAnsi="Calibri"/>
              </w:rPr>
              <w:t>Current Assets</w:t>
            </w:r>
            <w:r w:rsidRPr="007B1C59">
              <w:rPr>
                <w:rStyle w:val="FootnoteReference"/>
                <w:rFonts w:ascii="Calibri" w:hAnsi="Calibri"/>
              </w:rPr>
              <w:footnoteReference w:id="8"/>
            </w:r>
            <w:r w:rsidRPr="007B1C59">
              <w:rPr>
                <w:rFonts w:ascii="Calibri" w:hAnsi="Calibri"/>
              </w:rPr>
              <w:t xml:space="preserve"> </w:t>
            </w:r>
          </w:p>
        </w:tc>
        <w:tc>
          <w:tcPr>
            <w:tcW w:w="1134" w:type="dxa"/>
            <w:tcBorders>
              <w:top w:val="nil"/>
            </w:tcBorders>
          </w:tcPr>
          <w:p w:rsidR="00BB3B7C" w:rsidRPr="007B1C59" w:rsidRDefault="00BB3B7C" w:rsidP="003502E9">
            <w:pPr>
              <w:keepNext/>
              <w:keepLines/>
              <w:widowControl w:val="0"/>
              <w:rPr>
                <w:rFonts w:ascii="Calibri" w:hAnsi="Calibri"/>
              </w:rPr>
            </w:pPr>
          </w:p>
        </w:tc>
        <w:tc>
          <w:tcPr>
            <w:tcW w:w="1134" w:type="dxa"/>
            <w:tcBorders>
              <w:top w:val="nil"/>
            </w:tcBorders>
          </w:tcPr>
          <w:p w:rsidR="00BB3B7C" w:rsidRPr="007B1C59" w:rsidRDefault="00BB3B7C" w:rsidP="003502E9">
            <w:pPr>
              <w:keepNext/>
              <w:keepLines/>
              <w:widowControl w:val="0"/>
              <w:rPr>
                <w:rFonts w:ascii="Calibri" w:hAnsi="Calibri"/>
              </w:rPr>
            </w:pPr>
          </w:p>
        </w:tc>
        <w:tc>
          <w:tcPr>
            <w:tcW w:w="1134" w:type="dxa"/>
            <w:tcBorders>
              <w:top w:val="nil"/>
            </w:tcBorders>
          </w:tcPr>
          <w:p w:rsidR="00BB3B7C" w:rsidRPr="007B1C59" w:rsidRDefault="00BB3B7C" w:rsidP="003502E9">
            <w:pPr>
              <w:keepNext/>
              <w:keepLines/>
              <w:widowControl w:val="0"/>
              <w:rPr>
                <w:rFonts w:ascii="Calibri" w:hAnsi="Calibri"/>
              </w:rPr>
            </w:pPr>
          </w:p>
        </w:tc>
        <w:tc>
          <w:tcPr>
            <w:tcW w:w="1134" w:type="dxa"/>
            <w:tcBorders>
              <w:top w:val="nil"/>
            </w:tcBorders>
          </w:tcPr>
          <w:p w:rsidR="00BB3B7C" w:rsidRPr="007B1C59" w:rsidRDefault="00BB3B7C" w:rsidP="003502E9">
            <w:pPr>
              <w:keepNext/>
              <w:keepLines/>
              <w:widowControl w:val="0"/>
              <w:rPr>
                <w:rFonts w:ascii="Calibri" w:hAnsi="Calibri"/>
              </w:rPr>
            </w:pPr>
          </w:p>
        </w:tc>
        <w:tc>
          <w:tcPr>
            <w:tcW w:w="1134" w:type="dxa"/>
            <w:tcBorders>
              <w:top w:val="nil"/>
            </w:tcBorders>
          </w:tcPr>
          <w:p w:rsidR="00BB3B7C" w:rsidRPr="007B1C59" w:rsidRDefault="00BB3B7C" w:rsidP="003502E9">
            <w:pPr>
              <w:keepNext/>
              <w:keepLines/>
              <w:widowControl w:val="0"/>
              <w:rPr>
                <w:rFonts w:ascii="Calibri" w:hAnsi="Calibri"/>
              </w:rPr>
            </w:pPr>
          </w:p>
        </w:tc>
      </w:tr>
      <w:tr w:rsidR="00BB3B7C" w:rsidRPr="007B1C59" w:rsidTr="00CE4D0D">
        <w:trPr>
          <w:cantSplit/>
        </w:trPr>
        <w:tc>
          <w:tcPr>
            <w:tcW w:w="3402" w:type="dxa"/>
          </w:tcPr>
          <w:p w:rsidR="00BB3B7C" w:rsidRPr="007B1C59" w:rsidRDefault="00BB3B7C" w:rsidP="003502E9">
            <w:pPr>
              <w:keepNext/>
              <w:keepLines/>
              <w:widowControl w:val="0"/>
              <w:rPr>
                <w:rFonts w:ascii="Calibri" w:hAnsi="Calibri"/>
              </w:rPr>
            </w:pPr>
            <w:r w:rsidRPr="007B1C59">
              <w:rPr>
                <w:rFonts w:ascii="Calibri" w:hAnsi="Calibri"/>
              </w:rPr>
              <w:t>Current Liabilities</w:t>
            </w:r>
            <w:r w:rsidRPr="007B1C59">
              <w:rPr>
                <w:rStyle w:val="FootnoteReference"/>
                <w:rFonts w:ascii="Calibri" w:hAnsi="Calibri"/>
              </w:rPr>
              <w:footnoteReference w:id="9"/>
            </w:r>
            <w:r w:rsidRPr="007B1C59">
              <w:rPr>
                <w:rFonts w:ascii="Calibri" w:hAnsi="Calibri"/>
              </w:rPr>
              <w:t xml:space="preserve"> </w:t>
            </w:r>
          </w:p>
        </w:tc>
        <w:tc>
          <w:tcPr>
            <w:tcW w:w="1134" w:type="dxa"/>
          </w:tcPr>
          <w:p w:rsidR="00BB3B7C" w:rsidRPr="007B1C59" w:rsidRDefault="00BB3B7C" w:rsidP="003502E9">
            <w:pPr>
              <w:keepNext/>
              <w:keepLines/>
              <w:widowControl w:val="0"/>
              <w:rPr>
                <w:rFonts w:ascii="Calibri" w:hAnsi="Calibri"/>
              </w:rPr>
            </w:pPr>
          </w:p>
        </w:tc>
        <w:tc>
          <w:tcPr>
            <w:tcW w:w="1134" w:type="dxa"/>
          </w:tcPr>
          <w:p w:rsidR="00BB3B7C" w:rsidRPr="007B1C59" w:rsidRDefault="00BB3B7C" w:rsidP="003502E9">
            <w:pPr>
              <w:keepNext/>
              <w:keepLines/>
              <w:widowControl w:val="0"/>
              <w:rPr>
                <w:rFonts w:ascii="Calibri" w:hAnsi="Calibri"/>
              </w:rPr>
            </w:pPr>
          </w:p>
        </w:tc>
        <w:tc>
          <w:tcPr>
            <w:tcW w:w="1134" w:type="dxa"/>
          </w:tcPr>
          <w:p w:rsidR="00BB3B7C" w:rsidRPr="007B1C59" w:rsidRDefault="00BB3B7C" w:rsidP="003502E9">
            <w:pPr>
              <w:keepNext/>
              <w:keepLines/>
              <w:widowControl w:val="0"/>
              <w:rPr>
                <w:rFonts w:ascii="Calibri" w:hAnsi="Calibri"/>
              </w:rPr>
            </w:pPr>
          </w:p>
        </w:tc>
        <w:tc>
          <w:tcPr>
            <w:tcW w:w="1134" w:type="dxa"/>
          </w:tcPr>
          <w:p w:rsidR="00BB3B7C" w:rsidRPr="007B1C59" w:rsidRDefault="00BB3B7C" w:rsidP="003502E9">
            <w:pPr>
              <w:keepNext/>
              <w:keepLines/>
              <w:widowControl w:val="0"/>
              <w:rPr>
                <w:rFonts w:ascii="Calibri" w:hAnsi="Calibri"/>
              </w:rPr>
            </w:pPr>
          </w:p>
        </w:tc>
        <w:tc>
          <w:tcPr>
            <w:tcW w:w="1134" w:type="dxa"/>
          </w:tcPr>
          <w:p w:rsidR="00BB3B7C" w:rsidRPr="007B1C59" w:rsidRDefault="00BB3B7C" w:rsidP="003502E9">
            <w:pPr>
              <w:keepNext/>
              <w:keepLines/>
              <w:widowControl w:val="0"/>
              <w:rPr>
                <w:rFonts w:ascii="Calibri" w:hAnsi="Calibri"/>
              </w:rPr>
            </w:pPr>
          </w:p>
        </w:tc>
      </w:tr>
      <w:tr w:rsidR="00BB3B7C" w:rsidRPr="007B1C59" w:rsidTr="00CE4D0D">
        <w:trPr>
          <w:cantSplit/>
        </w:trPr>
        <w:tc>
          <w:tcPr>
            <w:tcW w:w="3402" w:type="dxa"/>
          </w:tcPr>
          <w:p w:rsidR="00BB3B7C" w:rsidRPr="007B1C59" w:rsidRDefault="00BB3B7C" w:rsidP="003502E9">
            <w:pPr>
              <w:keepNext/>
              <w:keepLines/>
              <w:widowControl w:val="0"/>
              <w:rPr>
                <w:rFonts w:ascii="Calibri" w:hAnsi="Calibri"/>
              </w:rPr>
            </w:pPr>
          </w:p>
        </w:tc>
        <w:tc>
          <w:tcPr>
            <w:tcW w:w="1134" w:type="dxa"/>
            <w:shd w:val="clear" w:color="auto" w:fill="808080"/>
          </w:tcPr>
          <w:p w:rsidR="00BB3B7C" w:rsidRPr="007B1C59" w:rsidRDefault="00BB3B7C" w:rsidP="003502E9">
            <w:pPr>
              <w:keepNext/>
              <w:keepLines/>
              <w:widowControl w:val="0"/>
              <w:rPr>
                <w:rFonts w:ascii="Calibri" w:hAnsi="Calibri"/>
              </w:rPr>
            </w:pPr>
          </w:p>
        </w:tc>
        <w:tc>
          <w:tcPr>
            <w:tcW w:w="1134" w:type="dxa"/>
            <w:shd w:val="clear" w:color="auto" w:fill="808080"/>
          </w:tcPr>
          <w:p w:rsidR="00BB3B7C" w:rsidRPr="007B1C59" w:rsidRDefault="00BB3B7C" w:rsidP="003502E9">
            <w:pPr>
              <w:keepNext/>
              <w:keepLines/>
              <w:widowControl w:val="0"/>
              <w:rPr>
                <w:rFonts w:ascii="Calibri" w:hAnsi="Calibri"/>
              </w:rPr>
            </w:pPr>
          </w:p>
        </w:tc>
        <w:tc>
          <w:tcPr>
            <w:tcW w:w="1134" w:type="dxa"/>
            <w:shd w:val="clear" w:color="auto" w:fill="808080"/>
          </w:tcPr>
          <w:p w:rsidR="00BB3B7C" w:rsidRPr="007B1C59" w:rsidRDefault="00BB3B7C" w:rsidP="003502E9">
            <w:pPr>
              <w:keepNext/>
              <w:keepLines/>
              <w:widowControl w:val="0"/>
              <w:rPr>
                <w:rFonts w:ascii="Calibri" w:hAnsi="Calibri"/>
              </w:rPr>
            </w:pPr>
          </w:p>
        </w:tc>
        <w:tc>
          <w:tcPr>
            <w:tcW w:w="1134" w:type="dxa"/>
            <w:shd w:val="pct50" w:color="auto" w:fill="auto"/>
          </w:tcPr>
          <w:p w:rsidR="00BB3B7C" w:rsidRPr="007B1C59" w:rsidRDefault="00BB3B7C" w:rsidP="003502E9">
            <w:pPr>
              <w:keepNext/>
              <w:keepLines/>
              <w:widowControl w:val="0"/>
              <w:rPr>
                <w:rFonts w:ascii="Calibri" w:hAnsi="Calibri"/>
              </w:rPr>
            </w:pPr>
          </w:p>
        </w:tc>
        <w:tc>
          <w:tcPr>
            <w:tcW w:w="1134" w:type="dxa"/>
          </w:tcPr>
          <w:p w:rsidR="00BB3B7C" w:rsidRPr="007B1C59" w:rsidRDefault="00BB3B7C" w:rsidP="003502E9">
            <w:pPr>
              <w:keepNext/>
              <w:keepLines/>
              <w:widowControl w:val="0"/>
              <w:rPr>
                <w:rFonts w:ascii="Calibri" w:hAnsi="Calibri"/>
              </w:rPr>
            </w:pPr>
          </w:p>
        </w:tc>
      </w:tr>
      <w:tr w:rsidR="00BB3B7C" w:rsidRPr="007B1C59" w:rsidTr="00CE4D0D">
        <w:trPr>
          <w:cantSplit/>
        </w:trPr>
        <w:tc>
          <w:tcPr>
            <w:tcW w:w="3402" w:type="dxa"/>
            <w:tcBorders>
              <w:bottom w:val="single" w:sz="12" w:space="0" w:color="auto"/>
            </w:tcBorders>
          </w:tcPr>
          <w:p w:rsidR="00BB3B7C" w:rsidRPr="007B1C59" w:rsidRDefault="00BB3B7C" w:rsidP="003502E9">
            <w:pPr>
              <w:keepNext/>
              <w:keepLines/>
              <w:widowControl w:val="0"/>
              <w:rPr>
                <w:rFonts w:ascii="Calibri" w:hAnsi="Calibri"/>
              </w:rPr>
            </w:pPr>
          </w:p>
        </w:tc>
        <w:tc>
          <w:tcPr>
            <w:tcW w:w="1134" w:type="dxa"/>
            <w:tcBorders>
              <w:bottom w:val="single" w:sz="12" w:space="0" w:color="auto"/>
            </w:tcBorders>
          </w:tcPr>
          <w:p w:rsidR="00BB3B7C" w:rsidRPr="007B1C59" w:rsidRDefault="00BB3B7C" w:rsidP="003502E9">
            <w:pPr>
              <w:keepNext/>
              <w:keepLines/>
              <w:widowControl w:val="0"/>
              <w:rPr>
                <w:rFonts w:ascii="Calibri" w:hAnsi="Calibri"/>
              </w:rPr>
            </w:pPr>
          </w:p>
        </w:tc>
        <w:tc>
          <w:tcPr>
            <w:tcW w:w="1134" w:type="dxa"/>
            <w:tcBorders>
              <w:bottom w:val="single" w:sz="12" w:space="0" w:color="auto"/>
            </w:tcBorders>
          </w:tcPr>
          <w:p w:rsidR="00BB3B7C" w:rsidRPr="007B1C59" w:rsidRDefault="00BB3B7C" w:rsidP="003502E9">
            <w:pPr>
              <w:keepNext/>
              <w:keepLines/>
              <w:widowControl w:val="0"/>
              <w:rPr>
                <w:rFonts w:ascii="Calibri" w:hAnsi="Calibri"/>
              </w:rPr>
            </w:pPr>
          </w:p>
        </w:tc>
        <w:tc>
          <w:tcPr>
            <w:tcW w:w="1134" w:type="dxa"/>
            <w:tcBorders>
              <w:bottom w:val="single" w:sz="12" w:space="0" w:color="auto"/>
            </w:tcBorders>
          </w:tcPr>
          <w:p w:rsidR="00BB3B7C" w:rsidRPr="007B1C59" w:rsidRDefault="00BB3B7C" w:rsidP="003502E9">
            <w:pPr>
              <w:keepNext/>
              <w:keepLines/>
              <w:widowControl w:val="0"/>
              <w:rPr>
                <w:rFonts w:ascii="Calibri" w:hAnsi="Calibri"/>
              </w:rPr>
            </w:pPr>
          </w:p>
        </w:tc>
        <w:tc>
          <w:tcPr>
            <w:tcW w:w="1134" w:type="dxa"/>
            <w:tcBorders>
              <w:bottom w:val="single" w:sz="12" w:space="0" w:color="auto"/>
            </w:tcBorders>
          </w:tcPr>
          <w:p w:rsidR="00BB3B7C" w:rsidRPr="007B1C59" w:rsidRDefault="00BB3B7C" w:rsidP="003502E9">
            <w:pPr>
              <w:keepNext/>
              <w:keepLines/>
              <w:widowControl w:val="0"/>
              <w:rPr>
                <w:rFonts w:ascii="Calibri" w:hAnsi="Calibri"/>
              </w:rPr>
            </w:pPr>
          </w:p>
        </w:tc>
        <w:tc>
          <w:tcPr>
            <w:tcW w:w="1134" w:type="dxa"/>
            <w:tcBorders>
              <w:bottom w:val="single" w:sz="12" w:space="0" w:color="auto"/>
            </w:tcBorders>
          </w:tcPr>
          <w:p w:rsidR="00BB3B7C" w:rsidRPr="007B1C59" w:rsidRDefault="00BB3B7C" w:rsidP="003502E9">
            <w:pPr>
              <w:keepNext/>
              <w:keepLines/>
              <w:widowControl w:val="0"/>
              <w:rPr>
                <w:rFonts w:ascii="Calibri" w:hAnsi="Calibri"/>
              </w:rPr>
            </w:pPr>
          </w:p>
        </w:tc>
      </w:tr>
    </w:tbl>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 w:val="28"/>
          <w:szCs w:val="28"/>
        </w:rPr>
        <w:br w:type="page"/>
      </w:r>
      <w:r w:rsidRPr="007B1C59">
        <w:rPr>
          <w:rFonts w:ascii="Calibri" w:hAnsi="Calibri"/>
          <w:b/>
          <w:szCs w:val="24"/>
        </w:rPr>
        <w:t>STAFF RESOURCES</w:t>
      </w:r>
    </w:p>
    <w:p w:rsidR="00BB3B7C" w:rsidRPr="007B1C59" w:rsidRDefault="00BB3B7C" w:rsidP="0047783A">
      <w:pPr>
        <w:keepNext/>
        <w:keepLines/>
        <w:widowControl w:val="0"/>
        <w:jc w:val="both"/>
        <w:rPr>
          <w:rFonts w:ascii="Calibri" w:hAnsi="Calibri"/>
          <w:sz w:val="22"/>
          <w:szCs w:val="22"/>
        </w:rPr>
      </w:pPr>
      <w:r w:rsidRPr="007B1C59">
        <w:rPr>
          <w:rFonts w:ascii="Calibri" w:hAnsi="Calibri"/>
          <w:sz w:val="22"/>
          <w:szCs w:val="22"/>
        </w:rPr>
        <w:t>Please provide the following personnel statistics for the current year and the two previous years.</w:t>
      </w:r>
      <w:r w:rsidRPr="007B1C59">
        <w:rPr>
          <w:rStyle w:val="FootnoteReference"/>
          <w:rFonts w:ascii="Calibri" w:hAnsi="Calibri"/>
          <w:sz w:val="22"/>
          <w:szCs w:val="22"/>
        </w:rPr>
        <w:footnoteReference w:id="10"/>
      </w:r>
    </w:p>
    <w:p w:rsidR="00BB3B7C" w:rsidRPr="007B1C59" w:rsidRDefault="00BB3B7C" w:rsidP="0047783A">
      <w:pPr>
        <w:keepNext/>
        <w:keepLines/>
        <w:widowControl w:val="0"/>
        <w:jc w:val="both"/>
        <w:rPr>
          <w:rFonts w:ascii="Calibri" w:hAnsi="Calibri"/>
          <w:sz w:val="22"/>
          <w:szCs w:val="22"/>
        </w:rPr>
      </w:pP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842"/>
        <w:gridCol w:w="1181"/>
        <w:gridCol w:w="1181"/>
        <w:gridCol w:w="1182"/>
        <w:gridCol w:w="1181"/>
        <w:gridCol w:w="1181"/>
        <w:gridCol w:w="1182"/>
      </w:tblGrid>
      <w:tr w:rsidR="00BB3B7C" w:rsidRPr="007B1C59">
        <w:trPr>
          <w:cantSplit/>
          <w:trHeight w:val="288"/>
        </w:trPr>
        <w:tc>
          <w:tcPr>
            <w:tcW w:w="1842" w:type="dxa"/>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Average manpower</w:t>
            </w:r>
          </w:p>
        </w:tc>
        <w:tc>
          <w:tcPr>
            <w:tcW w:w="2362" w:type="dxa"/>
            <w:gridSpan w:val="2"/>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Year before last</w:t>
            </w:r>
          </w:p>
        </w:tc>
        <w:tc>
          <w:tcPr>
            <w:tcW w:w="2363" w:type="dxa"/>
            <w:gridSpan w:val="2"/>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Last year</w:t>
            </w:r>
          </w:p>
        </w:tc>
        <w:tc>
          <w:tcPr>
            <w:tcW w:w="2363" w:type="dxa"/>
            <w:gridSpan w:val="2"/>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This year</w:t>
            </w:r>
          </w:p>
        </w:tc>
      </w:tr>
      <w:tr w:rsidR="00BB3B7C" w:rsidRPr="007B1C59">
        <w:trPr>
          <w:cantSplit/>
          <w:trHeight w:val="288"/>
        </w:trPr>
        <w:tc>
          <w:tcPr>
            <w:tcW w:w="1842" w:type="dxa"/>
            <w:shd w:val="pct5" w:color="auto" w:fill="FFFFFF"/>
          </w:tcPr>
          <w:p w:rsidR="00BB3B7C" w:rsidRPr="007B1C59" w:rsidRDefault="00BB3B7C" w:rsidP="003502E9">
            <w:pPr>
              <w:keepNext/>
              <w:keepLines/>
              <w:widowControl w:val="0"/>
              <w:jc w:val="center"/>
              <w:rPr>
                <w:rFonts w:ascii="Calibri" w:hAnsi="Calibri"/>
                <w:b/>
              </w:rPr>
            </w:pPr>
          </w:p>
        </w:tc>
        <w:tc>
          <w:tcPr>
            <w:tcW w:w="1181"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Overall</w:t>
            </w:r>
          </w:p>
        </w:tc>
        <w:tc>
          <w:tcPr>
            <w:tcW w:w="1181"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 xml:space="preserve">Total for fields related to this contract </w:t>
            </w:r>
            <w:r w:rsidRPr="007B1C59">
              <w:rPr>
                <w:rStyle w:val="FootnoteReference"/>
                <w:rFonts w:ascii="Calibri" w:hAnsi="Calibri"/>
                <w:b/>
              </w:rPr>
              <w:footnoteReference w:id="11"/>
            </w:r>
          </w:p>
        </w:tc>
        <w:tc>
          <w:tcPr>
            <w:tcW w:w="1182"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Overall</w:t>
            </w:r>
          </w:p>
        </w:tc>
        <w:tc>
          <w:tcPr>
            <w:tcW w:w="1181"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 xml:space="preserve">Total for fields related to this contract </w:t>
            </w:r>
            <w:r w:rsidRPr="007B1C59">
              <w:rPr>
                <w:rFonts w:ascii="Calibri" w:hAnsi="Calibri"/>
                <w:vertAlign w:val="superscript"/>
              </w:rPr>
              <w:t>11</w:t>
            </w:r>
          </w:p>
        </w:tc>
        <w:tc>
          <w:tcPr>
            <w:tcW w:w="1181"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Overall</w:t>
            </w:r>
          </w:p>
        </w:tc>
        <w:tc>
          <w:tcPr>
            <w:tcW w:w="1182"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 xml:space="preserve">Total for fields related to this contract </w:t>
            </w:r>
            <w:r w:rsidRPr="007B1C59">
              <w:rPr>
                <w:rFonts w:ascii="Calibri" w:hAnsi="Calibri"/>
                <w:vertAlign w:val="superscript"/>
              </w:rPr>
              <w:t>11</w:t>
            </w:r>
          </w:p>
        </w:tc>
      </w:tr>
      <w:tr w:rsidR="00BB3B7C" w:rsidRPr="007B1C59">
        <w:trPr>
          <w:cantSplit/>
        </w:trPr>
        <w:tc>
          <w:tcPr>
            <w:tcW w:w="1842" w:type="dxa"/>
            <w:tcBorders>
              <w:bottom w:val="nil"/>
            </w:tcBorders>
          </w:tcPr>
          <w:p w:rsidR="00BB3B7C" w:rsidRPr="007B1C59" w:rsidRDefault="00BB3B7C" w:rsidP="003502E9">
            <w:pPr>
              <w:keepLines/>
              <w:widowControl w:val="0"/>
              <w:rPr>
                <w:rFonts w:ascii="Calibri" w:hAnsi="Calibri"/>
              </w:rPr>
            </w:pPr>
            <w:r w:rsidRPr="007B1C59">
              <w:rPr>
                <w:rFonts w:ascii="Calibri" w:hAnsi="Calibri"/>
              </w:rPr>
              <w:t xml:space="preserve">Permanent staff </w:t>
            </w:r>
            <w:r w:rsidRPr="007B1C59">
              <w:rPr>
                <w:rStyle w:val="FootnoteReference"/>
                <w:rFonts w:ascii="Calibri" w:hAnsi="Calibri"/>
              </w:rPr>
              <w:footnoteReference w:id="12"/>
            </w:r>
          </w:p>
        </w:tc>
        <w:tc>
          <w:tcPr>
            <w:tcW w:w="1181" w:type="dxa"/>
            <w:tcBorders>
              <w:bottom w:val="nil"/>
            </w:tcBorders>
          </w:tcPr>
          <w:p w:rsidR="00BB3B7C" w:rsidRPr="007B1C59" w:rsidRDefault="00BB3B7C" w:rsidP="003502E9">
            <w:pPr>
              <w:keepLines/>
              <w:widowControl w:val="0"/>
              <w:jc w:val="center"/>
              <w:rPr>
                <w:rFonts w:ascii="Calibri" w:hAnsi="Calibri"/>
              </w:rPr>
            </w:pPr>
          </w:p>
        </w:tc>
        <w:tc>
          <w:tcPr>
            <w:tcW w:w="1181" w:type="dxa"/>
            <w:tcBorders>
              <w:bottom w:val="nil"/>
            </w:tcBorders>
          </w:tcPr>
          <w:p w:rsidR="00BB3B7C" w:rsidRPr="007B1C59" w:rsidRDefault="00BB3B7C" w:rsidP="003502E9">
            <w:pPr>
              <w:keepLines/>
              <w:widowControl w:val="0"/>
              <w:jc w:val="center"/>
              <w:rPr>
                <w:rFonts w:ascii="Calibri" w:hAnsi="Calibri"/>
              </w:rPr>
            </w:pPr>
          </w:p>
        </w:tc>
        <w:tc>
          <w:tcPr>
            <w:tcW w:w="1182" w:type="dxa"/>
            <w:tcBorders>
              <w:bottom w:val="nil"/>
            </w:tcBorders>
          </w:tcPr>
          <w:p w:rsidR="00BB3B7C" w:rsidRPr="007B1C59" w:rsidRDefault="00BB3B7C" w:rsidP="003502E9">
            <w:pPr>
              <w:keepLines/>
              <w:widowControl w:val="0"/>
              <w:jc w:val="center"/>
              <w:rPr>
                <w:rFonts w:ascii="Calibri" w:hAnsi="Calibri"/>
              </w:rPr>
            </w:pPr>
          </w:p>
        </w:tc>
        <w:tc>
          <w:tcPr>
            <w:tcW w:w="1181" w:type="dxa"/>
            <w:tcBorders>
              <w:bottom w:val="nil"/>
            </w:tcBorders>
          </w:tcPr>
          <w:p w:rsidR="00BB3B7C" w:rsidRPr="007B1C59" w:rsidRDefault="00BB3B7C" w:rsidP="003502E9">
            <w:pPr>
              <w:keepLines/>
              <w:widowControl w:val="0"/>
              <w:jc w:val="center"/>
              <w:rPr>
                <w:rFonts w:ascii="Calibri" w:hAnsi="Calibri"/>
              </w:rPr>
            </w:pPr>
          </w:p>
        </w:tc>
        <w:tc>
          <w:tcPr>
            <w:tcW w:w="1181" w:type="dxa"/>
            <w:tcBorders>
              <w:bottom w:val="nil"/>
            </w:tcBorders>
          </w:tcPr>
          <w:p w:rsidR="00BB3B7C" w:rsidRPr="007B1C59" w:rsidRDefault="00BB3B7C" w:rsidP="003502E9">
            <w:pPr>
              <w:keepLines/>
              <w:widowControl w:val="0"/>
              <w:jc w:val="center"/>
              <w:rPr>
                <w:rFonts w:ascii="Calibri" w:hAnsi="Calibri"/>
              </w:rPr>
            </w:pPr>
          </w:p>
        </w:tc>
        <w:tc>
          <w:tcPr>
            <w:tcW w:w="1182" w:type="dxa"/>
            <w:tcBorders>
              <w:bottom w:val="nil"/>
            </w:tcBorders>
          </w:tcPr>
          <w:p w:rsidR="00BB3B7C" w:rsidRPr="007B1C59" w:rsidRDefault="00BB3B7C" w:rsidP="003502E9">
            <w:pPr>
              <w:keepLines/>
              <w:widowControl w:val="0"/>
              <w:jc w:val="center"/>
              <w:rPr>
                <w:rFonts w:ascii="Calibri" w:hAnsi="Calibri"/>
              </w:rPr>
            </w:pPr>
          </w:p>
        </w:tc>
      </w:tr>
      <w:tr w:rsidR="00BB3B7C" w:rsidRPr="007B1C59">
        <w:trPr>
          <w:cantSplit/>
        </w:trPr>
        <w:tc>
          <w:tcPr>
            <w:tcW w:w="1842" w:type="dxa"/>
          </w:tcPr>
          <w:p w:rsidR="00BB3B7C" w:rsidRPr="007B1C59" w:rsidRDefault="00BB3B7C" w:rsidP="003502E9">
            <w:pPr>
              <w:keepLines/>
              <w:widowControl w:val="0"/>
              <w:rPr>
                <w:rFonts w:ascii="Calibri" w:hAnsi="Calibri"/>
              </w:rPr>
            </w:pPr>
            <w:r w:rsidRPr="007B1C59">
              <w:rPr>
                <w:rFonts w:ascii="Calibri" w:hAnsi="Calibri"/>
              </w:rPr>
              <w:t xml:space="preserve">Other staff </w:t>
            </w:r>
            <w:r w:rsidRPr="007B1C59">
              <w:rPr>
                <w:rStyle w:val="FootnoteReference"/>
                <w:rFonts w:ascii="Calibri" w:hAnsi="Calibri"/>
              </w:rPr>
              <w:footnoteReference w:id="13"/>
            </w:r>
          </w:p>
        </w:tc>
        <w:tc>
          <w:tcPr>
            <w:tcW w:w="1181"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2"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2" w:type="dxa"/>
          </w:tcPr>
          <w:p w:rsidR="00BB3B7C" w:rsidRPr="007B1C59" w:rsidRDefault="00BB3B7C" w:rsidP="003502E9">
            <w:pPr>
              <w:keepLines/>
              <w:widowControl w:val="0"/>
              <w:jc w:val="center"/>
              <w:rPr>
                <w:rFonts w:ascii="Calibri" w:hAnsi="Calibri"/>
              </w:rPr>
            </w:pPr>
          </w:p>
        </w:tc>
      </w:tr>
      <w:tr w:rsidR="00BB3B7C" w:rsidRPr="007B1C59">
        <w:trPr>
          <w:cantSplit/>
        </w:trPr>
        <w:tc>
          <w:tcPr>
            <w:tcW w:w="1842" w:type="dxa"/>
          </w:tcPr>
          <w:p w:rsidR="00BB3B7C" w:rsidRPr="007B1C59" w:rsidRDefault="00BB3B7C" w:rsidP="003502E9">
            <w:pPr>
              <w:keepLines/>
              <w:widowControl w:val="0"/>
              <w:rPr>
                <w:rFonts w:ascii="Calibri" w:hAnsi="Calibri"/>
              </w:rPr>
            </w:pPr>
            <w:r w:rsidRPr="007B1C59">
              <w:rPr>
                <w:rFonts w:ascii="Calibri" w:hAnsi="Calibri"/>
              </w:rPr>
              <w:t>Total</w:t>
            </w:r>
          </w:p>
        </w:tc>
        <w:tc>
          <w:tcPr>
            <w:tcW w:w="1181"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2"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1" w:type="dxa"/>
          </w:tcPr>
          <w:p w:rsidR="00BB3B7C" w:rsidRPr="007B1C59" w:rsidRDefault="00BB3B7C" w:rsidP="003502E9">
            <w:pPr>
              <w:keepLines/>
              <w:widowControl w:val="0"/>
              <w:jc w:val="center"/>
              <w:rPr>
                <w:rFonts w:ascii="Calibri" w:hAnsi="Calibri"/>
              </w:rPr>
            </w:pPr>
          </w:p>
        </w:tc>
        <w:tc>
          <w:tcPr>
            <w:tcW w:w="1182" w:type="dxa"/>
          </w:tcPr>
          <w:p w:rsidR="00BB3B7C" w:rsidRPr="007B1C59" w:rsidRDefault="00BB3B7C" w:rsidP="003502E9">
            <w:pPr>
              <w:keepLines/>
              <w:widowControl w:val="0"/>
              <w:jc w:val="center"/>
              <w:rPr>
                <w:rFonts w:ascii="Calibri" w:hAnsi="Calibri"/>
              </w:rPr>
            </w:pPr>
          </w:p>
        </w:tc>
      </w:tr>
      <w:tr w:rsidR="00BB3B7C" w:rsidRPr="007B1C59">
        <w:trPr>
          <w:cantSplit/>
        </w:trPr>
        <w:tc>
          <w:tcPr>
            <w:tcW w:w="1842" w:type="dxa"/>
            <w:tcBorders>
              <w:bottom w:val="single" w:sz="12" w:space="0" w:color="auto"/>
            </w:tcBorders>
          </w:tcPr>
          <w:p w:rsidR="00BB3B7C" w:rsidRPr="007B1C59" w:rsidRDefault="00BB3B7C" w:rsidP="003502E9">
            <w:pPr>
              <w:pStyle w:val="FootnoteText"/>
              <w:keepLines/>
              <w:widowControl w:val="0"/>
              <w:rPr>
                <w:rFonts w:ascii="Calibri" w:hAnsi="Calibri"/>
                <w:lang w:val="en-GB"/>
              </w:rPr>
            </w:pPr>
            <w:r w:rsidRPr="007B1C59">
              <w:rPr>
                <w:rFonts w:ascii="Calibri" w:hAnsi="Calibri"/>
                <w:lang w:val="en-GB"/>
              </w:rPr>
              <w:t>Permanent staff as a proportion of total staff (%)</w:t>
            </w:r>
          </w:p>
        </w:tc>
        <w:tc>
          <w:tcPr>
            <w:tcW w:w="1181"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c>
          <w:tcPr>
            <w:tcW w:w="1181"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c>
          <w:tcPr>
            <w:tcW w:w="1182"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c>
          <w:tcPr>
            <w:tcW w:w="1181"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c>
          <w:tcPr>
            <w:tcW w:w="1181"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c>
          <w:tcPr>
            <w:tcW w:w="1182" w:type="dxa"/>
            <w:tcBorders>
              <w:bottom w:val="single" w:sz="12" w:space="0" w:color="auto"/>
            </w:tcBorders>
          </w:tcPr>
          <w:p w:rsidR="00BB3B7C" w:rsidRPr="007B1C59" w:rsidRDefault="00BB3B7C" w:rsidP="003502E9">
            <w:pPr>
              <w:keepLines/>
              <w:widowControl w:val="0"/>
              <w:jc w:val="center"/>
              <w:rPr>
                <w:rFonts w:ascii="Calibri" w:hAnsi="Calibri"/>
              </w:rPr>
            </w:pPr>
            <w:r w:rsidRPr="007B1C59">
              <w:rPr>
                <w:rFonts w:ascii="Calibri" w:hAnsi="Calibri"/>
              </w:rPr>
              <w:t>%</w:t>
            </w:r>
          </w:p>
        </w:tc>
      </w:tr>
    </w:tbl>
    <w:p w:rsidR="00BB3B7C" w:rsidRPr="007B1C59" w:rsidRDefault="00BB3B7C" w:rsidP="0047783A">
      <w:pPr>
        <w:rPr>
          <w:rFonts w:ascii="Calibri" w:hAnsi="Calibri"/>
        </w:rPr>
      </w:pPr>
    </w:p>
    <w:p w:rsidR="00BB3B7C" w:rsidRPr="007B1C59" w:rsidRDefault="00BB3B7C" w:rsidP="00CF6CFA">
      <w:pPr>
        <w:keepNext/>
        <w:tabs>
          <w:tab w:val="left" w:pos="360"/>
        </w:tabs>
        <w:spacing w:before="0" w:after="0"/>
        <w:jc w:val="both"/>
        <w:rPr>
          <w:rFonts w:ascii="Calibri" w:hAnsi="Calibri"/>
          <w:b/>
          <w:sz w:val="28"/>
          <w:szCs w:val="28"/>
        </w:rPr>
        <w:sectPr w:rsidR="00BB3B7C" w:rsidRPr="007B1C59" w:rsidSect="001A4C80">
          <w:footerReference w:type="even" r:id="rId7"/>
          <w:footerReference w:type="default" r:id="rId8"/>
          <w:footerReference w:type="first" r:id="rId9"/>
          <w:pgSz w:w="11906" w:h="16838"/>
          <w:pgMar w:top="1134" w:right="1418" w:bottom="1134" w:left="1418" w:header="720" w:footer="720" w:gutter="0"/>
          <w:pgNumType w:start="1"/>
          <w:cols w:space="720"/>
          <w:rtlGutter/>
        </w:sectPr>
      </w:pPr>
    </w:p>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Cs w:val="24"/>
        </w:rPr>
        <w:t>FIELDS OF SPECIALISATION</w:t>
      </w:r>
    </w:p>
    <w:p w:rsidR="00BB3B7C" w:rsidRPr="007B1C59" w:rsidRDefault="00BB3B7C" w:rsidP="003502E9">
      <w:pPr>
        <w:keepNext/>
        <w:keepLines/>
        <w:widowControl w:val="0"/>
        <w:jc w:val="both"/>
        <w:rPr>
          <w:rFonts w:ascii="Calibri" w:hAnsi="Calibri"/>
          <w:sz w:val="22"/>
          <w:szCs w:val="22"/>
        </w:rPr>
      </w:pPr>
      <w:r w:rsidRPr="007B1C59">
        <w:rPr>
          <w:rFonts w:ascii="Calibri" w:hAnsi="Calibri"/>
          <w:sz w:val="22"/>
          <w:szCs w:val="22"/>
        </w:rPr>
        <w:t xml:space="preserve">Please use the table below to indicate the </w:t>
      </w:r>
      <w:r w:rsidRPr="007B1C59">
        <w:rPr>
          <w:rFonts w:ascii="Calibri" w:hAnsi="Calibri"/>
          <w:b/>
          <w:sz w:val="22"/>
          <w:szCs w:val="22"/>
        </w:rPr>
        <w:t>specialisms relevant to this contract</w:t>
      </w:r>
      <w:r w:rsidRPr="007B1C59">
        <w:rPr>
          <w:rFonts w:ascii="Calibri" w:hAnsi="Calibri"/>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7B1C59">
        <w:rPr>
          <w:rFonts w:ascii="Calibri" w:hAnsi="Calibri"/>
          <w:sz w:val="22"/>
          <w:szCs w:val="22"/>
        </w:rPr>
        <w:sym w:font="Wingdings" w:char="F0FC"/>
      </w:r>
      <w:r w:rsidRPr="007B1C59">
        <w:rPr>
          <w:rFonts w:ascii="Calibri" w:hAnsi="Calibri"/>
          <w:sz w:val="22"/>
          <w:szCs w:val="22"/>
        </w:rPr>
        <w:t>) in the box corresponding to those specialisms in which the legal entity has significant experience. [</w:t>
      </w:r>
      <w:r w:rsidRPr="007B1C59">
        <w:rPr>
          <w:rFonts w:ascii="Calibri" w:hAnsi="Calibri"/>
          <w:b/>
          <w:sz w:val="22"/>
          <w:szCs w:val="22"/>
        </w:rPr>
        <w:t>Maximum 10 specialisms</w:t>
      </w:r>
      <w:r w:rsidRPr="007B1C59">
        <w:rPr>
          <w:rFonts w:ascii="Calibri" w:hAnsi="Calibri"/>
          <w:sz w:val="22"/>
          <w:szCs w:val="22"/>
        </w:rPr>
        <w:t>]</w:t>
      </w:r>
    </w:p>
    <w:p w:rsidR="00BB3B7C" w:rsidRPr="007B1C59" w:rsidRDefault="00BB3B7C" w:rsidP="003502E9">
      <w:pPr>
        <w:keepNext/>
        <w:keepLines/>
        <w:widowControl w:val="0"/>
        <w:jc w:val="both"/>
        <w:rPr>
          <w:rFonts w:ascii="Calibri" w:hAnsi="Calibri"/>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231"/>
        <w:gridCol w:w="2835"/>
        <w:gridCol w:w="2835"/>
        <w:gridCol w:w="2835"/>
        <w:gridCol w:w="2835"/>
      </w:tblGrid>
      <w:tr w:rsidR="00BB3B7C" w:rsidRPr="007B1C59" w:rsidTr="00CE4D0D">
        <w:tc>
          <w:tcPr>
            <w:tcW w:w="3231" w:type="dxa"/>
            <w:tcBorders>
              <w:top w:val="single" w:sz="12" w:space="0" w:color="auto"/>
            </w:tcBorders>
          </w:tcPr>
          <w:p w:rsidR="00BB3B7C" w:rsidRPr="007B1C59" w:rsidRDefault="00BB3B7C" w:rsidP="003502E9">
            <w:pPr>
              <w:keepNext/>
              <w:keepLines/>
              <w:widowControl w:val="0"/>
              <w:jc w:val="both"/>
              <w:rPr>
                <w:rFonts w:ascii="Calibri" w:hAnsi="Calibri"/>
              </w:rPr>
            </w:pPr>
          </w:p>
        </w:tc>
        <w:tc>
          <w:tcPr>
            <w:tcW w:w="2835" w:type="dxa"/>
            <w:tcBorders>
              <w:top w:val="single" w:sz="12" w:space="0" w:color="auto"/>
            </w:tcBorders>
            <w:shd w:val="pct5" w:color="auto" w:fill="FFFFFF"/>
          </w:tcPr>
          <w:p w:rsidR="00BB3B7C" w:rsidRPr="007B1C59" w:rsidRDefault="00BB3B7C" w:rsidP="003502E9">
            <w:pPr>
              <w:keepNext/>
              <w:keepLines/>
              <w:jc w:val="center"/>
              <w:rPr>
                <w:rFonts w:ascii="Calibri" w:hAnsi="Calibri"/>
              </w:rPr>
            </w:pPr>
            <w:r w:rsidRPr="007B1C59">
              <w:rPr>
                <w:rFonts w:ascii="Calibri" w:hAnsi="Calibri"/>
              </w:rPr>
              <w:t>Leader</w:t>
            </w:r>
          </w:p>
        </w:tc>
        <w:tc>
          <w:tcPr>
            <w:tcW w:w="2835" w:type="dxa"/>
            <w:tcBorders>
              <w:top w:val="single" w:sz="12" w:space="0" w:color="auto"/>
            </w:tcBorders>
            <w:shd w:val="pct5" w:color="auto" w:fill="FFFFFF"/>
          </w:tcPr>
          <w:p w:rsidR="00BB3B7C" w:rsidRPr="007B1C59" w:rsidRDefault="00BB3B7C" w:rsidP="003502E9">
            <w:pPr>
              <w:keepNext/>
              <w:keepLines/>
              <w:jc w:val="center"/>
              <w:rPr>
                <w:rFonts w:ascii="Calibri" w:hAnsi="Calibri"/>
              </w:rPr>
            </w:pPr>
            <w:r w:rsidRPr="007B1C59">
              <w:rPr>
                <w:rFonts w:ascii="Calibri" w:hAnsi="Calibri"/>
              </w:rPr>
              <w:t>Member 2</w:t>
            </w:r>
          </w:p>
        </w:tc>
        <w:tc>
          <w:tcPr>
            <w:tcW w:w="2835" w:type="dxa"/>
            <w:tcBorders>
              <w:top w:val="single" w:sz="12" w:space="0" w:color="auto"/>
            </w:tcBorders>
            <w:shd w:val="pct5" w:color="auto" w:fill="FFFFFF"/>
          </w:tcPr>
          <w:p w:rsidR="00BB3B7C" w:rsidRPr="007B1C59" w:rsidRDefault="00BB3B7C" w:rsidP="003502E9">
            <w:pPr>
              <w:keepNext/>
              <w:keepLines/>
              <w:jc w:val="center"/>
              <w:rPr>
                <w:rFonts w:ascii="Calibri" w:hAnsi="Calibri"/>
              </w:rPr>
            </w:pPr>
            <w:r w:rsidRPr="007B1C59">
              <w:rPr>
                <w:rFonts w:ascii="Calibri" w:hAnsi="Calibri"/>
              </w:rPr>
              <w:t>Member 3</w:t>
            </w:r>
          </w:p>
        </w:tc>
        <w:tc>
          <w:tcPr>
            <w:tcW w:w="2835" w:type="dxa"/>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rPr>
            </w:pPr>
            <w:r w:rsidRPr="007B1C59">
              <w:rPr>
                <w:rFonts w:ascii="Calibri" w:hAnsi="Calibri"/>
              </w:rPr>
              <w:t>Etc …</w:t>
            </w:r>
          </w:p>
        </w:tc>
      </w:tr>
      <w:tr w:rsidR="00BB3B7C" w:rsidRPr="007B1C59" w:rsidTr="00CE4D0D">
        <w:tc>
          <w:tcPr>
            <w:tcW w:w="3231" w:type="dxa"/>
          </w:tcPr>
          <w:p w:rsidR="00BB3B7C" w:rsidRPr="007B1C59" w:rsidRDefault="00BB3B7C" w:rsidP="003502E9">
            <w:pPr>
              <w:keepNext/>
              <w:keepLines/>
              <w:widowControl w:val="0"/>
              <w:jc w:val="both"/>
              <w:rPr>
                <w:rFonts w:ascii="Calibri" w:hAnsi="Calibri"/>
              </w:rPr>
            </w:pPr>
            <w:r w:rsidRPr="007B1C59">
              <w:rPr>
                <w:rFonts w:ascii="Calibri" w:hAnsi="Calibri"/>
              </w:rPr>
              <w:t>Relevant specialism 1</w:t>
            </w: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r>
      <w:tr w:rsidR="00BB3B7C" w:rsidRPr="007B1C59" w:rsidTr="00CE4D0D">
        <w:tc>
          <w:tcPr>
            <w:tcW w:w="3231" w:type="dxa"/>
          </w:tcPr>
          <w:p w:rsidR="00BB3B7C" w:rsidRPr="007B1C59" w:rsidRDefault="00BB3B7C" w:rsidP="003502E9">
            <w:pPr>
              <w:keepNext/>
              <w:keepLines/>
              <w:widowControl w:val="0"/>
              <w:jc w:val="both"/>
              <w:rPr>
                <w:rFonts w:ascii="Calibri" w:hAnsi="Calibri"/>
              </w:rPr>
            </w:pPr>
            <w:r w:rsidRPr="007B1C59">
              <w:rPr>
                <w:rFonts w:ascii="Calibri" w:hAnsi="Calibri"/>
              </w:rPr>
              <w:t>Relevant specialism 2</w:t>
            </w: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c>
          <w:tcPr>
            <w:tcW w:w="2835" w:type="dxa"/>
          </w:tcPr>
          <w:p w:rsidR="00BB3B7C" w:rsidRPr="007B1C59" w:rsidRDefault="00BB3B7C" w:rsidP="003502E9">
            <w:pPr>
              <w:keepNext/>
              <w:keepLines/>
              <w:widowControl w:val="0"/>
              <w:jc w:val="center"/>
              <w:rPr>
                <w:rFonts w:ascii="Calibri" w:hAnsi="Calibri"/>
              </w:rPr>
            </w:pPr>
          </w:p>
        </w:tc>
      </w:tr>
      <w:tr w:rsidR="00BB3B7C" w:rsidRPr="007B1C59" w:rsidTr="00CE4D0D">
        <w:tc>
          <w:tcPr>
            <w:tcW w:w="3231" w:type="dxa"/>
            <w:tcBorders>
              <w:bottom w:val="single" w:sz="12" w:space="0" w:color="auto"/>
            </w:tcBorders>
          </w:tcPr>
          <w:p w:rsidR="00BB3B7C" w:rsidRPr="007B1C59" w:rsidRDefault="00BB3B7C" w:rsidP="003502E9">
            <w:pPr>
              <w:keepNext/>
              <w:keepLines/>
              <w:widowControl w:val="0"/>
              <w:jc w:val="both"/>
              <w:rPr>
                <w:rFonts w:ascii="Calibri" w:hAnsi="Calibri"/>
              </w:rPr>
            </w:pPr>
            <w:r w:rsidRPr="007B1C59">
              <w:rPr>
                <w:rFonts w:ascii="Calibri" w:hAnsi="Calibri"/>
              </w:rPr>
              <w:t>Etc …</w:t>
            </w:r>
            <w:r w:rsidRPr="007B1C59">
              <w:rPr>
                <w:rStyle w:val="FootnoteReference"/>
                <w:rFonts w:ascii="Calibri" w:hAnsi="Calibri"/>
              </w:rPr>
              <w:footnoteReference w:id="14"/>
            </w:r>
          </w:p>
        </w:tc>
        <w:tc>
          <w:tcPr>
            <w:tcW w:w="2835" w:type="dxa"/>
            <w:tcBorders>
              <w:bottom w:val="single" w:sz="12" w:space="0" w:color="auto"/>
            </w:tcBorders>
          </w:tcPr>
          <w:p w:rsidR="00BB3B7C" w:rsidRPr="007B1C59" w:rsidRDefault="00BB3B7C" w:rsidP="003502E9">
            <w:pPr>
              <w:keepNext/>
              <w:keepLines/>
              <w:widowControl w:val="0"/>
              <w:jc w:val="center"/>
              <w:rPr>
                <w:rFonts w:ascii="Calibri" w:hAnsi="Calibri"/>
              </w:rPr>
            </w:pPr>
          </w:p>
        </w:tc>
        <w:tc>
          <w:tcPr>
            <w:tcW w:w="2835" w:type="dxa"/>
            <w:tcBorders>
              <w:bottom w:val="single" w:sz="12" w:space="0" w:color="auto"/>
            </w:tcBorders>
          </w:tcPr>
          <w:p w:rsidR="00BB3B7C" w:rsidRPr="007B1C59" w:rsidRDefault="00BB3B7C" w:rsidP="003502E9">
            <w:pPr>
              <w:keepNext/>
              <w:keepLines/>
              <w:widowControl w:val="0"/>
              <w:jc w:val="center"/>
              <w:rPr>
                <w:rFonts w:ascii="Calibri" w:hAnsi="Calibri"/>
              </w:rPr>
            </w:pPr>
          </w:p>
        </w:tc>
        <w:tc>
          <w:tcPr>
            <w:tcW w:w="2835" w:type="dxa"/>
            <w:tcBorders>
              <w:bottom w:val="single" w:sz="12" w:space="0" w:color="auto"/>
            </w:tcBorders>
          </w:tcPr>
          <w:p w:rsidR="00BB3B7C" w:rsidRPr="007B1C59" w:rsidRDefault="00BB3B7C" w:rsidP="003502E9">
            <w:pPr>
              <w:keepNext/>
              <w:keepLines/>
              <w:widowControl w:val="0"/>
              <w:jc w:val="center"/>
              <w:rPr>
                <w:rFonts w:ascii="Calibri" w:hAnsi="Calibri"/>
              </w:rPr>
            </w:pPr>
          </w:p>
        </w:tc>
        <w:tc>
          <w:tcPr>
            <w:tcW w:w="2835" w:type="dxa"/>
            <w:tcBorders>
              <w:bottom w:val="single" w:sz="12" w:space="0" w:color="auto"/>
            </w:tcBorders>
          </w:tcPr>
          <w:p w:rsidR="00BB3B7C" w:rsidRPr="007B1C59" w:rsidRDefault="00BB3B7C" w:rsidP="003502E9">
            <w:pPr>
              <w:keepNext/>
              <w:keepLines/>
              <w:widowControl w:val="0"/>
              <w:jc w:val="center"/>
              <w:rPr>
                <w:rFonts w:ascii="Calibri" w:hAnsi="Calibri"/>
              </w:rPr>
            </w:pPr>
          </w:p>
        </w:tc>
      </w:tr>
    </w:tbl>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rPr>
        <w:br w:type="page"/>
      </w:r>
      <w:r w:rsidRPr="007B1C59">
        <w:rPr>
          <w:rFonts w:ascii="Calibri" w:hAnsi="Calibri"/>
          <w:b/>
          <w:szCs w:val="24"/>
        </w:rPr>
        <w:t>EXPERIENCE</w:t>
      </w:r>
    </w:p>
    <w:p w:rsidR="00BB3B7C" w:rsidRPr="007B1C59" w:rsidRDefault="00BB3B7C" w:rsidP="003502E9">
      <w:pPr>
        <w:keepNext/>
        <w:keepLines/>
        <w:widowControl w:val="0"/>
        <w:ind w:right="-51"/>
        <w:jc w:val="both"/>
        <w:rPr>
          <w:rFonts w:ascii="Calibri" w:hAnsi="Calibri"/>
          <w:sz w:val="22"/>
          <w:szCs w:val="22"/>
        </w:rPr>
      </w:pPr>
      <w:r w:rsidRPr="007B1C59">
        <w:rPr>
          <w:rFonts w:ascii="Calibri" w:hAnsi="Calibri"/>
          <w:sz w:val="22"/>
          <w:szCs w:val="22"/>
        </w:rPr>
        <w:t xml:space="preserve">Please complete a table using the format below to summarise the </w:t>
      </w:r>
      <w:r w:rsidRPr="007B1C59">
        <w:rPr>
          <w:rFonts w:ascii="Calibri" w:hAnsi="Calibri"/>
          <w:b/>
          <w:sz w:val="22"/>
          <w:szCs w:val="22"/>
        </w:rPr>
        <w:t>major</w:t>
      </w:r>
      <w:r w:rsidRPr="007B1C59">
        <w:rPr>
          <w:rFonts w:ascii="Calibri" w:hAnsi="Calibri"/>
          <w:sz w:val="22"/>
          <w:szCs w:val="22"/>
        </w:rPr>
        <w:t xml:space="preserve"> </w:t>
      </w:r>
      <w:r w:rsidRPr="007B1C59">
        <w:rPr>
          <w:rFonts w:ascii="Calibri" w:hAnsi="Calibri"/>
          <w:b/>
          <w:sz w:val="22"/>
          <w:szCs w:val="22"/>
        </w:rPr>
        <w:t>relevant supplies</w:t>
      </w:r>
      <w:r w:rsidRPr="007B1C59">
        <w:rPr>
          <w:rFonts w:ascii="Calibri" w:hAnsi="Calibri"/>
          <w:sz w:val="22"/>
          <w:szCs w:val="22"/>
        </w:rPr>
        <w:t xml:space="preserve"> carried out in the course of the past </w:t>
      </w:r>
      <w:r w:rsidRPr="007B1C59">
        <w:rPr>
          <w:rFonts w:ascii="Calibri" w:hAnsi="Calibri"/>
          <w:b/>
          <w:sz w:val="22"/>
          <w:szCs w:val="22"/>
        </w:rPr>
        <w:t>3</w:t>
      </w:r>
      <w:r w:rsidRPr="007B1C59">
        <w:rPr>
          <w:rFonts w:ascii="Calibri" w:hAnsi="Calibri"/>
          <w:sz w:val="22"/>
          <w:szCs w:val="22"/>
        </w:rPr>
        <w:t xml:space="preserve"> years</w:t>
      </w:r>
      <w:r w:rsidRPr="007B1C59">
        <w:rPr>
          <w:rStyle w:val="FootnoteReference"/>
          <w:rFonts w:ascii="Calibri" w:hAnsi="Calibri"/>
          <w:sz w:val="22"/>
          <w:szCs w:val="22"/>
        </w:rPr>
        <w:footnoteReference w:id="15"/>
      </w:r>
      <w:r w:rsidRPr="007B1C59">
        <w:rPr>
          <w:rFonts w:ascii="Calibri" w:hAnsi="Calibri"/>
          <w:sz w:val="22"/>
          <w:szCs w:val="22"/>
        </w:rPr>
        <w:t xml:space="preserve"> by the legal entity or entities making this tender. The number of references to be provided must not exceed </w:t>
      </w:r>
      <w:r w:rsidRPr="007B1C59">
        <w:rPr>
          <w:rFonts w:ascii="Calibri" w:hAnsi="Calibri"/>
          <w:b/>
          <w:sz w:val="22"/>
          <w:szCs w:val="22"/>
        </w:rPr>
        <w:t xml:space="preserve">15 </w:t>
      </w:r>
      <w:r w:rsidRPr="007B1C59">
        <w:rPr>
          <w:rFonts w:ascii="Calibri" w:hAnsi="Calibri"/>
          <w:sz w:val="22"/>
          <w:szCs w:val="22"/>
        </w:rPr>
        <w:t>for the entire tender</w:t>
      </w:r>
    </w:p>
    <w:tbl>
      <w:tblPr>
        <w:tblW w:w="1460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6"/>
        <w:gridCol w:w="1417"/>
        <w:gridCol w:w="1418"/>
        <w:gridCol w:w="1559"/>
        <w:gridCol w:w="1276"/>
        <w:gridCol w:w="1420"/>
        <w:gridCol w:w="1559"/>
        <w:gridCol w:w="1418"/>
        <w:gridCol w:w="2268"/>
      </w:tblGrid>
      <w:tr w:rsidR="00BB3B7C" w:rsidRPr="007B1C59" w:rsidTr="00CE4D0D">
        <w:trPr>
          <w:cantSplit/>
        </w:trPr>
        <w:tc>
          <w:tcPr>
            <w:tcW w:w="2266" w:type="dxa"/>
            <w:tcBorders>
              <w:top w:val="single" w:sz="12" w:space="0" w:color="auto"/>
            </w:tcBorders>
            <w:shd w:val="pct1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 xml:space="preserve">Ref # </w:t>
            </w:r>
            <w:r w:rsidRPr="007B1C59">
              <w:rPr>
                <w:rFonts w:ascii="Calibri" w:hAnsi="Calibri"/>
              </w:rPr>
              <w:t>(maximum 15)</w:t>
            </w:r>
          </w:p>
        </w:tc>
        <w:tc>
          <w:tcPr>
            <w:tcW w:w="2835" w:type="dxa"/>
            <w:gridSpan w:val="2"/>
            <w:tcBorders>
              <w:top w:val="single" w:sz="12" w:space="0" w:color="auto"/>
            </w:tcBorders>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Project title</w:t>
            </w:r>
          </w:p>
        </w:tc>
        <w:tc>
          <w:tcPr>
            <w:tcW w:w="9500" w:type="dxa"/>
            <w:gridSpan w:val="6"/>
            <w:tcBorders>
              <w:top w:val="single" w:sz="12" w:space="0" w:color="auto"/>
            </w:tcBorders>
          </w:tcPr>
          <w:p w:rsidR="00BB3B7C" w:rsidRPr="007B1C59" w:rsidRDefault="00BB3B7C" w:rsidP="003502E9">
            <w:pPr>
              <w:keepNext/>
              <w:keepLines/>
              <w:widowControl w:val="0"/>
              <w:rPr>
                <w:rFonts w:ascii="Calibri" w:hAnsi="Calibri"/>
              </w:rPr>
            </w:pPr>
            <w:r w:rsidRPr="007B1C59">
              <w:rPr>
                <w:rFonts w:ascii="Calibri" w:hAnsi="Calibri"/>
              </w:rPr>
              <w:t>…</w:t>
            </w:r>
          </w:p>
        </w:tc>
      </w:tr>
      <w:tr w:rsidR="00BB3B7C" w:rsidRPr="007B1C59" w:rsidTr="00CE4D0D">
        <w:trPr>
          <w:cantSplit/>
        </w:trPr>
        <w:tc>
          <w:tcPr>
            <w:tcW w:w="2266"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Name of legal entity</w:t>
            </w:r>
          </w:p>
        </w:tc>
        <w:tc>
          <w:tcPr>
            <w:tcW w:w="1417"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Country</w:t>
            </w:r>
          </w:p>
        </w:tc>
        <w:tc>
          <w:tcPr>
            <w:tcW w:w="1418"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Overall supply value (EUR)</w:t>
            </w:r>
            <w:r w:rsidRPr="007B1C59">
              <w:rPr>
                <w:rStyle w:val="FootnoteReference"/>
                <w:rFonts w:ascii="Calibri" w:hAnsi="Calibri"/>
                <w:b/>
              </w:rPr>
              <w:footnoteReference w:id="16"/>
            </w:r>
          </w:p>
        </w:tc>
        <w:tc>
          <w:tcPr>
            <w:tcW w:w="1559"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Proportion supplied by legal entity (%)</w:t>
            </w:r>
          </w:p>
        </w:tc>
        <w:tc>
          <w:tcPr>
            <w:tcW w:w="1276"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No of staff provided</w:t>
            </w:r>
          </w:p>
        </w:tc>
        <w:tc>
          <w:tcPr>
            <w:tcW w:w="1420"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Name of client</w:t>
            </w:r>
          </w:p>
        </w:tc>
        <w:tc>
          <w:tcPr>
            <w:tcW w:w="1559"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Origin of funding</w:t>
            </w:r>
          </w:p>
        </w:tc>
        <w:tc>
          <w:tcPr>
            <w:tcW w:w="1418"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 xml:space="preserve">Dates </w:t>
            </w:r>
          </w:p>
        </w:tc>
        <w:tc>
          <w:tcPr>
            <w:tcW w:w="2268" w:type="dxa"/>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Name of members if any</w:t>
            </w:r>
          </w:p>
        </w:tc>
      </w:tr>
      <w:tr w:rsidR="00BB3B7C" w:rsidRPr="007B1C59" w:rsidTr="00CE4D0D">
        <w:trPr>
          <w:cantSplit/>
        </w:trPr>
        <w:tc>
          <w:tcPr>
            <w:tcW w:w="2266"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417"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418"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559"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276"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420"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559"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1418"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c>
          <w:tcPr>
            <w:tcW w:w="2268" w:type="dxa"/>
            <w:tcBorders>
              <w:bottom w:val="nil"/>
            </w:tcBorders>
          </w:tcPr>
          <w:p w:rsidR="00BB3B7C" w:rsidRPr="007B1C59" w:rsidRDefault="00BB3B7C" w:rsidP="003502E9">
            <w:pPr>
              <w:keepNext/>
              <w:keepLines/>
              <w:widowControl w:val="0"/>
              <w:rPr>
                <w:rFonts w:ascii="Calibri" w:hAnsi="Calibri"/>
              </w:rPr>
            </w:pPr>
            <w:r w:rsidRPr="007B1C59">
              <w:rPr>
                <w:rFonts w:ascii="Calibri" w:hAnsi="Calibri"/>
              </w:rPr>
              <w:t>…</w:t>
            </w:r>
          </w:p>
        </w:tc>
      </w:tr>
      <w:tr w:rsidR="00BB3B7C" w:rsidRPr="007B1C59" w:rsidTr="00CE4D0D">
        <w:trPr>
          <w:cantSplit/>
        </w:trPr>
        <w:tc>
          <w:tcPr>
            <w:tcW w:w="9356" w:type="dxa"/>
            <w:gridSpan w:val="6"/>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Detailed description of supply</w:t>
            </w:r>
          </w:p>
        </w:tc>
        <w:tc>
          <w:tcPr>
            <w:tcW w:w="5245" w:type="dxa"/>
            <w:gridSpan w:val="3"/>
            <w:shd w:val="pct5" w:color="auto" w:fill="FFFFFF"/>
          </w:tcPr>
          <w:p w:rsidR="00BB3B7C" w:rsidRPr="007B1C59" w:rsidRDefault="00BB3B7C" w:rsidP="003502E9">
            <w:pPr>
              <w:keepNext/>
              <w:keepLines/>
              <w:widowControl w:val="0"/>
              <w:jc w:val="center"/>
              <w:rPr>
                <w:rFonts w:ascii="Calibri" w:hAnsi="Calibri"/>
                <w:b/>
              </w:rPr>
            </w:pPr>
            <w:r w:rsidRPr="007B1C59">
              <w:rPr>
                <w:rFonts w:ascii="Calibri" w:hAnsi="Calibri"/>
                <w:b/>
              </w:rPr>
              <w:t>Related services provided</w:t>
            </w:r>
          </w:p>
        </w:tc>
      </w:tr>
      <w:tr w:rsidR="00BB3B7C" w:rsidRPr="007B1C59" w:rsidTr="00CE4D0D">
        <w:trPr>
          <w:cantSplit/>
        </w:trPr>
        <w:tc>
          <w:tcPr>
            <w:tcW w:w="9356" w:type="dxa"/>
            <w:gridSpan w:val="6"/>
            <w:tcBorders>
              <w:top w:val="nil"/>
              <w:bottom w:val="nil"/>
            </w:tcBorders>
          </w:tcPr>
          <w:p w:rsidR="00BB3B7C" w:rsidRPr="007B1C59" w:rsidRDefault="00BB3B7C" w:rsidP="003502E9">
            <w:pPr>
              <w:keepNext/>
              <w:keepLines/>
              <w:widowControl w:val="0"/>
              <w:rPr>
                <w:rFonts w:ascii="Calibri" w:hAnsi="Calibri"/>
                <w:sz w:val="18"/>
              </w:rPr>
            </w:pPr>
            <w:r w:rsidRPr="007B1C59">
              <w:rPr>
                <w:rFonts w:ascii="Calibri" w:hAnsi="Calibri"/>
                <w:sz w:val="18"/>
              </w:rPr>
              <w:t>…</w:t>
            </w:r>
          </w:p>
        </w:tc>
        <w:tc>
          <w:tcPr>
            <w:tcW w:w="5245" w:type="dxa"/>
            <w:gridSpan w:val="3"/>
            <w:tcBorders>
              <w:top w:val="nil"/>
              <w:bottom w:val="nil"/>
            </w:tcBorders>
          </w:tcPr>
          <w:p w:rsidR="00BB3B7C" w:rsidRPr="007B1C59" w:rsidRDefault="00BB3B7C" w:rsidP="003502E9">
            <w:pPr>
              <w:keepNext/>
              <w:keepLines/>
              <w:widowControl w:val="0"/>
              <w:rPr>
                <w:rFonts w:ascii="Calibri" w:hAnsi="Calibri"/>
                <w:sz w:val="18"/>
              </w:rPr>
            </w:pPr>
            <w:r w:rsidRPr="007B1C59">
              <w:rPr>
                <w:rFonts w:ascii="Calibri" w:hAnsi="Calibri"/>
                <w:sz w:val="18"/>
              </w:rPr>
              <w:t>…</w:t>
            </w:r>
          </w:p>
        </w:tc>
      </w:tr>
      <w:tr w:rsidR="00BB3B7C" w:rsidRPr="007B1C59" w:rsidTr="00CE4D0D">
        <w:trPr>
          <w:cantSplit/>
        </w:trPr>
        <w:tc>
          <w:tcPr>
            <w:tcW w:w="9356" w:type="dxa"/>
            <w:gridSpan w:val="6"/>
            <w:tcBorders>
              <w:top w:val="nil"/>
              <w:bottom w:val="single" w:sz="12" w:space="0" w:color="auto"/>
            </w:tcBorders>
          </w:tcPr>
          <w:p w:rsidR="00BB3B7C" w:rsidRPr="007B1C59" w:rsidRDefault="00BB3B7C" w:rsidP="003502E9">
            <w:pPr>
              <w:keepNext/>
              <w:keepLines/>
              <w:widowControl w:val="0"/>
              <w:rPr>
                <w:rFonts w:ascii="Calibri" w:hAnsi="Calibri"/>
                <w:sz w:val="18"/>
              </w:rPr>
            </w:pPr>
          </w:p>
        </w:tc>
        <w:tc>
          <w:tcPr>
            <w:tcW w:w="5245" w:type="dxa"/>
            <w:gridSpan w:val="3"/>
            <w:tcBorders>
              <w:top w:val="nil"/>
              <w:bottom w:val="single" w:sz="12" w:space="0" w:color="auto"/>
            </w:tcBorders>
          </w:tcPr>
          <w:p w:rsidR="00BB3B7C" w:rsidRPr="007B1C59" w:rsidRDefault="00BB3B7C" w:rsidP="003502E9">
            <w:pPr>
              <w:keepNext/>
              <w:keepLines/>
              <w:widowControl w:val="0"/>
              <w:rPr>
                <w:rFonts w:ascii="Calibri" w:hAnsi="Calibri"/>
                <w:sz w:val="18"/>
              </w:rPr>
            </w:pPr>
          </w:p>
        </w:tc>
      </w:tr>
    </w:tbl>
    <w:p w:rsidR="00BB3B7C" w:rsidRPr="007B1C59" w:rsidRDefault="00BB3B7C" w:rsidP="0047783A">
      <w:pPr>
        <w:keepNext/>
        <w:ind w:left="709" w:hanging="709"/>
        <w:jc w:val="both"/>
        <w:outlineLvl w:val="0"/>
        <w:rPr>
          <w:rFonts w:ascii="Calibri" w:hAnsi="Calibri"/>
          <w:sz w:val="28"/>
        </w:rPr>
        <w:sectPr w:rsidR="00BB3B7C" w:rsidRPr="007B1C59" w:rsidSect="00343558">
          <w:headerReference w:type="even" r:id="rId10"/>
          <w:headerReference w:type="default" r:id="rId11"/>
          <w:footerReference w:type="even" r:id="rId12"/>
          <w:footerReference w:type="default" r:id="rId13"/>
          <w:headerReference w:type="first" r:id="rId14"/>
          <w:footerReference w:type="first" r:id="rId15"/>
          <w:footnotePr>
            <w:pos w:val="beneathText"/>
            <w:numRestart w:val="eachPage"/>
          </w:footnotePr>
          <w:endnotePr>
            <w:numFmt w:val="decimal"/>
          </w:endnotePr>
          <w:pgSz w:w="16840" w:h="11907" w:orient="landscape" w:code="9"/>
          <w:pgMar w:top="1134" w:right="1134" w:bottom="1134" w:left="1134" w:header="720" w:footer="720" w:gutter="567"/>
          <w:cols w:space="720"/>
          <w:titlePg/>
        </w:sectPr>
      </w:pPr>
    </w:p>
    <w:p w:rsidR="00BB3B7C" w:rsidRPr="007B1C59" w:rsidRDefault="00BB3B7C" w:rsidP="0027184D">
      <w:pPr>
        <w:pStyle w:val="Blockquote"/>
        <w:numPr>
          <w:ilvl w:val="0"/>
          <w:numId w:val="18"/>
        </w:numPr>
        <w:spacing w:before="120" w:after="120"/>
        <w:ind w:left="426" w:right="0" w:hanging="426"/>
        <w:jc w:val="both"/>
        <w:rPr>
          <w:rFonts w:ascii="Calibri" w:hAnsi="Calibri"/>
          <w:b/>
          <w:szCs w:val="24"/>
        </w:rPr>
      </w:pPr>
      <w:r w:rsidRPr="007B1C59">
        <w:rPr>
          <w:rFonts w:ascii="Calibri" w:hAnsi="Calibri"/>
          <w:b/>
          <w:szCs w:val="24"/>
        </w:rPr>
        <w:t>TENDERER’S DECLARATION(S)</w:t>
      </w:r>
    </w:p>
    <w:p w:rsidR="00BB3B7C" w:rsidRPr="007B1C59" w:rsidRDefault="00BB3B7C" w:rsidP="0027184D">
      <w:pPr>
        <w:keepLines/>
        <w:widowControl w:val="0"/>
        <w:ind w:left="426"/>
        <w:jc w:val="both"/>
        <w:rPr>
          <w:rFonts w:ascii="Calibri" w:hAnsi="Calibri"/>
          <w:b/>
          <w:sz w:val="22"/>
          <w:szCs w:val="22"/>
        </w:rPr>
      </w:pPr>
      <w:r w:rsidRPr="007B1C59">
        <w:rPr>
          <w:rFonts w:ascii="Calibri" w:hAnsi="Calibri"/>
          <w:b/>
          <w:sz w:val="22"/>
          <w:szCs w:val="22"/>
        </w:rPr>
        <w:t>As part of their tender, each legal entity identified under point 1 of this form, including every consortium member, must submit a signed declaration using this format. The declaration may be in original or in copy. If copies are submitted the originals must be dispatched to the Contracting Authority upon request.</w:t>
      </w:r>
    </w:p>
    <w:p w:rsidR="00BB3B7C" w:rsidRPr="007B1C59" w:rsidRDefault="00BB3B7C" w:rsidP="00CE4D0D">
      <w:pPr>
        <w:keepNext/>
        <w:keepLines/>
        <w:widowControl w:val="0"/>
        <w:ind w:left="426"/>
        <w:rPr>
          <w:rFonts w:ascii="Calibri" w:hAnsi="Calibri"/>
          <w:sz w:val="22"/>
          <w:szCs w:val="22"/>
        </w:rPr>
      </w:pPr>
      <w:r w:rsidRPr="007B1C59">
        <w:rPr>
          <w:rFonts w:ascii="Calibri" w:hAnsi="Calibri"/>
          <w:sz w:val="22"/>
          <w:szCs w:val="22"/>
        </w:rPr>
        <w:t>In response to your letter of invitation to tender for the above contract,</w:t>
      </w:r>
    </w:p>
    <w:p w:rsidR="00BB3B7C" w:rsidRPr="007B1C59" w:rsidRDefault="00BB3B7C" w:rsidP="00CE4D0D">
      <w:pPr>
        <w:ind w:left="426"/>
        <w:jc w:val="both"/>
        <w:rPr>
          <w:rFonts w:ascii="Calibri" w:hAnsi="Calibri"/>
          <w:sz w:val="22"/>
          <w:szCs w:val="22"/>
        </w:rPr>
      </w:pPr>
      <w:r w:rsidRPr="007B1C59">
        <w:rPr>
          <w:rFonts w:ascii="Calibri" w:hAnsi="Calibri"/>
          <w:sz w:val="22"/>
          <w:szCs w:val="22"/>
        </w:rPr>
        <w:t>we, the undersigned, hereby declare that:</w:t>
      </w:r>
    </w:p>
    <w:p w:rsidR="00BB3B7C" w:rsidRPr="007B1C59" w:rsidRDefault="00BB3B7C" w:rsidP="0027184D">
      <w:pPr>
        <w:numPr>
          <w:ilvl w:val="0"/>
          <w:numId w:val="21"/>
        </w:numPr>
        <w:ind w:left="426" w:hanging="426"/>
        <w:jc w:val="both"/>
        <w:rPr>
          <w:rFonts w:ascii="Calibri" w:hAnsi="Calibri"/>
          <w:sz w:val="22"/>
          <w:szCs w:val="22"/>
        </w:rPr>
      </w:pPr>
      <w:r w:rsidRPr="007B1C59">
        <w:rPr>
          <w:rFonts w:ascii="Calibri" w:hAnsi="Calibri"/>
          <w:sz w:val="22"/>
          <w:szCs w:val="22"/>
        </w:rPr>
        <w:t>We have examined and accept in full the content of the dossier for invitation to tender No &lt;……………………………….&gt; of &lt;date&gt;. We hereby accept its provisions in their entirety, without reservation or restriction.</w:t>
      </w:r>
    </w:p>
    <w:p w:rsidR="00BB3B7C" w:rsidRPr="007B1C59" w:rsidRDefault="00BB3B7C" w:rsidP="0027184D">
      <w:pPr>
        <w:numPr>
          <w:ilvl w:val="0"/>
          <w:numId w:val="21"/>
        </w:numPr>
        <w:ind w:left="426" w:hanging="426"/>
        <w:jc w:val="both"/>
        <w:rPr>
          <w:rFonts w:ascii="Calibri" w:hAnsi="Calibri"/>
          <w:sz w:val="22"/>
          <w:szCs w:val="22"/>
        </w:rPr>
      </w:pPr>
      <w:r w:rsidRPr="007B1C59">
        <w:rPr>
          <w:rFonts w:ascii="Calibri" w:hAnsi="Calibri"/>
          <w:sz w:val="22"/>
          <w:szCs w:val="22"/>
        </w:rPr>
        <w:t>We offer to deliver, in accordance with the terms of the tender dossier and the conditions and time limits laid down, without reserve or restriction:</w:t>
      </w:r>
    </w:p>
    <w:p w:rsidR="00BB3B7C" w:rsidRPr="007B1C59" w:rsidRDefault="00BB3B7C" w:rsidP="00293210">
      <w:pPr>
        <w:ind w:left="426"/>
        <w:jc w:val="both"/>
        <w:rPr>
          <w:rFonts w:ascii="Calibri" w:hAnsi="Calibri"/>
          <w:sz w:val="22"/>
          <w:szCs w:val="22"/>
        </w:rPr>
      </w:pPr>
      <w:r w:rsidRPr="007B1C59">
        <w:rPr>
          <w:rFonts w:ascii="Calibri" w:hAnsi="Calibri"/>
          <w:sz w:val="22"/>
          <w:szCs w:val="22"/>
        </w:rPr>
        <w:t>Lot 1: [description of supplies with indication of quantities and origin]</w:t>
      </w:r>
    </w:p>
    <w:p w:rsidR="00BB3B7C" w:rsidRPr="007B1C59" w:rsidRDefault="00BB3B7C" w:rsidP="00293210">
      <w:pPr>
        <w:ind w:left="426"/>
        <w:jc w:val="both"/>
        <w:rPr>
          <w:rFonts w:ascii="Calibri" w:hAnsi="Calibri"/>
          <w:sz w:val="22"/>
          <w:szCs w:val="22"/>
        </w:rPr>
      </w:pPr>
      <w:r w:rsidRPr="007B1C59">
        <w:rPr>
          <w:rFonts w:ascii="Calibri" w:hAnsi="Calibri"/>
          <w:sz w:val="22"/>
          <w:szCs w:val="22"/>
        </w:rPr>
        <w:t>Lot 2: [description of supplies with indication of quantities and origin]</w:t>
      </w:r>
    </w:p>
    <w:p w:rsidR="00BB3B7C" w:rsidRPr="007B1C59" w:rsidRDefault="00BB3B7C" w:rsidP="00293210">
      <w:pPr>
        <w:ind w:left="426"/>
        <w:jc w:val="both"/>
        <w:rPr>
          <w:rFonts w:ascii="Calibri" w:hAnsi="Calibri"/>
          <w:sz w:val="22"/>
          <w:szCs w:val="22"/>
        </w:rPr>
      </w:pPr>
      <w:r w:rsidRPr="007B1C59">
        <w:rPr>
          <w:rFonts w:ascii="Calibri" w:hAnsi="Calibri"/>
          <w:sz w:val="22"/>
          <w:szCs w:val="22"/>
        </w:rPr>
        <w:t>Etc.</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 xml:space="preserve">The price of our tender </w:t>
      </w:r>
      <w:r w:rsidRPr="007B1C59">
        <w:rPr>
          <w:rFonts w:ascii="Calibri" w:hAnsi="Calibri"/>
          <w:b/>
          <w:sz w:val="22"/>
          <w:szCs w:val="22"/>
        </w:rPr>
        <w:t>excluding</w:t>
      </w:r>
      <w:r w:rsidRPr="007B1C59">
        <w:rPr>
          <w:rFonts w:ascii="Calibri" w:hAnsi="Calibri"/>
          <w:sz w:val="22"/>
          <w:szCs w:val="22"/>
        </w:rPr>
        <w:t xml:space="preserve"> spare parts and consumables, if applicable [</w:t>
      </w:r>
      <w:r w:rsidRPr="007B1C59">
        <w:rPr>
          <w:rFonts w:ascii="Calibri" w:hAnsi="Calibri"/>
          <w:i/>
          <w:sz w:val="22"/>
          <w:szCs w:val="22"/>
        </w:rPr>
        <w:t>excluding the discounts described under point 4</w:t>
      </w:r>
      <w:r w:rsidRPr="007B1C59">
        <w:rPr>
          <w:rFonts w:ascii="Calibri" w:hAnsi="Calibri"/>
          <w:sz w:val="22"/>
          <w:szCs w:val="22"/>
        </w:rPr>
        <w:t>] is:</w:t>
      </w:r>
    </w:p>
    <w:p w:rsidR="00BB3B7C" w:rsidRPr="007B1C59" w:rsidRDefault="00BB3B7C" w:rsidP="00293210">
      <w:pPr>
        <w:ind w:left="426"/>
        <w:jc w:val="both"/>
        <w:rPr>
          <w:rFonts w:ascii="Calibri" w:hAnsi="Calibri"/>
          <w:sz w:val="22"/>
          <w:szCs w:val="22"/>
        </w:rPr>
      </w:pPr>
      <w:smartTag w:uri="urn:schemas-microsoft-com:office:smarttags" w:element="place">
        <w:r w:rsidRPr="007B1C59">
          <w:rPr>
            <w:rFonts w:ascii="Calibri" w:hAnsi="Calibri"/>
            <w:sz w:val="22"/>
            <w:szCs w:val="22"/>
          </w:rPr>
          <w:t>Lot</w:t>
        </w:r>
      </w:smartTag>
      <w:r w:rsidRPr="007B1C59">
        <w:rPr>
          <w:rFonts w:ascii="Calibri" w:hAnsi="Calibri"/>
          <w:sz w:val="22"/>
          <w:szCs w:val="22"/>
        </w:rPr>
        <w:t xml:space="preserve"> 1: [……………………………………………..]</w:t>
      </w:r>
    </w:p>
    <w:p w:rsidR="00BB3B7C" w:rsidRPr="007B1C59" w:rsidRDefault="00BB3B7C" w:rsidP="00293210">
      <w:pPr>
        <w:ind w:left="426"/>
        <w:jc w:val="both"/>
        <w:rPr>
          <w:rFonts w:ascii="Calibri" w:hAnsi="Calibri"/>
          <w:sz w:val="22"/>
          <w:szCs w:val="22"/>
        </w:rPr>
      </w:pPr>
      <w:smartTag w:uri="urn:schemas-microsoft-com:office:smarttags" w:element="place">
        <w:r w:rsidRPr="007B1C59">
          <w:rPr>
            <w:rFonts w:ascii="Calibri" w:hAnsi="Calibri"/>
            <w:sz w:val="22"/>
            <w:szCs w:val="22"/>
          </w:rPr>
          <w:t>Lot</w:t>
        </w:r>
      </w:smartTag>
      <w:r w:rsidRPr="007B1C59">
        <w:rPr>
          <w:rFonts w:ascii="Calibri" w:hAnsi="Calibri"/>
          <w:sz w:val="22"/>
          <w:szCs w:val="22"/>
        </w:rPr>
        <w:t xml:space="preserve"> 2: [……………………………………………..]</w:t>
      </w:r>
    </w:p>
    <w:p w:rsidR="00BB3B7C" w:rsidRPr="007B1C59" w:rsidRDefault="00BB3B7C" w:rsidP="00293210">
      <w:pPr>
        <w:ind w:left="426"/>
        <w:jc w:val="both"/>
        <w:rPr>
          <w:rFonts w:ascii="Calibri" w:hAnsi="Calibri"/>
          <w:sz w:val="22"/>
          <w:szCs w:val="22"/>
        </w:rPr>
      </w:pPr>
      <w:smartTag w:uri="urn:schemas-microsoft-com:office:smarttags" w:element="place">
        <w:r w:rsidRPr="007B1C59">
          <w:rPr>
            <w:rFonts w:ascii="Calibri" w:hAnsi="Calibri"/>
            <w:sz w:val="22"/>
            <w:szCs w:val="22"/>
          </w:rPr>
          <w:t>Lot</w:t>
        </w:r>
      </w:smartTag>
      <w:r w:rsidRPr="007B1C59">
        <w:rPr>
          <w:rFonts w:ascii="Calibri" w:hAnsi="Calibri"/>
          <w:sz w:val="22"/>
          <w:szCs w:val="22"/>
        </w:rPr>
        <w:t xml:space="preserve"> 3: [……………………………………………..]</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will grant a discount of [%], or […………..] [</w:t>
      </w:r>
      <w:r w:rsidRPr="007B1C59">
        <w:rPr>
          <w:rFonts w:ascii="Calibri" w:hAnsi="Calibri"/>
          <w:i/>
          <w:sz w:val="22"/>
          <w:szCs w:val="22"/>
        </w:rPr>
        <w:t>in the event of our being awarded Lot … and Lot … ………</w:t>
      </w:r>
      <w:r w:rsidRPr="007B1C59">
        <w:rPr>
          <w:rFonts w:ascii="Calibri" w:hAnsi="Calibri"/>
          <w:sz w:val="22"/>
          <w:szCs w:val="22"/>
        </w:rPr>
        <w:t>].</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This tender is valid for a period of 90 days from the final date for submission of tenders.</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If our tender is accepted, we undertake to provide a performance guarantee as required by Article 11 of the Special Conditions.</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Our firm/company [</w:t>
      </w:r>
      <w:r w:rsidRPr="007B1C59">
        <w:rPr>
          <w:rFonts w:ascii="Calibri" w:hAnsi="Calibri"/>
          <w:i/>
          <w:sz w:val="22"/>
          <w:szCs w:val="22"/>
        </w:rPr>
        <w:t>and our subcontractors</w:t>
      </w:r>
      <w:r w:rsidRPr="007B1C59">
        <w:rPr>
          <w:rFonts w:ascii="Calibri" w:hAnsi="Calibri"/>
          <w:sz w:val="22"/>
          <w:szCs w:val="22"/>
        </w:rPr>
        <w:t>] has/have the following nationality:</w:t>
      </w:r>
    </w:p>
    <w:p w:rsidR="00BB3B7C" w:rsidRPr="007B1C59" w:rsidRDefault="00BB3B7C" w:rsidP="0047783A">
      <w:pPr>
        <w:ind w:left="709"/>
        <w:jc w:val="both"/>
        <w:rPr>
          <w:rFonts w:ascii="Calibri" w:hAnsi="Calibri"/>
          <w:b/>
          <w:sz w:val="22"/>
          <w:szCs w:val="22"/>
        </w:rPr>
      </w:pPr>
      <w:r w:rsidRPr="007B1C59">
        <w:rPr>
          <w:rFonts w:ascii="Calibri" w:hAnsi="Calibri"/>
          <w:b/>
          <w:sz w:val="22"/>
          <w:szCs w:val="22"/>
        </w:rPr>
        <w:t>&lt;</w:t>
      </w:r>
      <w:r w:rsidRPr="007B1C59">
        <w:rPr>
          <w:rFonts w:ascii="Calibri" w:hAnsi="Calibri"/>
          <w:sz w:val="22"/>
          <w:szCs w:val="22"/>
        </w:rPr>
        <w:t>……………………………………………………………………</w:t>
      </w:r>
      <w:r w:rsidRPr="007B1C59">
        <w:rPr>
          <w:rFonts w:ascii="Calibri" w:hAnsi="Calibri"/>
          <w:b/>
          <w:sz w:val="22"/>
          <w:szCs w:val="22"/>
        </w:rPr>
        <w:t>&gt;</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are making this tender in our own right [</w:t>
      </w:r>
      <w:r w:rsidRPr="007B1C59">
        <w:rPr>
          <w:rFonts w:ascii="Calibri" w:hAnsi="Calibri"/>
          <w:bCs/>
          <w:sz w:val="22"/>
          <w:szCs w:val="22"/>
        </w:rPr>
        <w:t>as member in the consortium led by</w:t>
      </w:r>
      <w:r w:rsidRPr="007B1C59">
        <w:rPr>
          <w:rFonts w:ascii="Calibri" w:hAnsi="Calibri"/>
          <w:sz w:val="22"/>
          <w:szCs w:val="22"/>
        </w:rPr>
        <w:t xml:space="preserve"> &lt; name of the leader / ourselves &gt; ]*. We confirm that we are not 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are not in any of the situations excluding us from participating in contracts which are listed in section 2.3.3 of the Practical Guide to contract procedures for EU external actions. In the event that our tender is successful, we undertake, if required, to provide the proof usual under the law of the country in which we are established that we do not fall into these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BB3B7C" w:rsidRPr="007B1C59" w:rsidRDefault="00BB3B7C" w:rsidP="00293210">
      <w:pPr>
        <w:keepNext/>
        <w:ind w:left="426"/>
        <w:jc w:val="both"/>
        <w:rPr>
          <w:rFonts w:ascii="Calibri" w:hAnsi="Calibri"/>
          <w:sz w:val="22"/>
          <w:szCs w:val="22"/>
        </w:rPr>
      </w:pPr>
      <w:r w:rsidRPr="007B1C59">
        <w:rPr>
          <w:rFonts w:ascii="Calibri" w:hAnsi="Calibri"/>
          <w:sz w:val="22"/>
          <w:szCs w:val="22"/>
        </w:rPr>
        <w:t>We also undertake, if required, to provide evidence of financial and economic standing and technical and professional capacity according to the selection criteria for this call for tender specified in the contract notice, point 16. The documentary proofs required are listed in Section 2.4.11 of the Practical Guide.</w:t>
      </w:r>
    </w:p>
    <w:p w:rsidR="00BB3B7C" w:rsidRPr="007B1C59" w:rsidRDefault="00BB3B7C" w:rsidP="00293210">
      <w:pPr>
        <w:ind w:left="426"/>
        <w:jc w:val="both"/>
        <w:rPr>
          <w:rFonts w:ascii="Calibri" w:hAnsi="Calibri"/>
          <w:sz w:val="22"/>
          <w:szCs w:val="22"/>
        </w:rPr>
      </w:pPr>
      <w:r w:rsidRPr="007B1C59">
        <w:rPr>
          <w:rFonts w:ascii="Calibri" w:hAnsi="Calibri"/>
          <w:sz w:val="22"/>
          <w:szCs w:val="22"/>
        </w:rPr>
        <w:t>We also understand that if we fail to provide the proof/evidence required, within 15 calendar days after receiving the notification of award, or if the information provided is proved false, the award may be considered null and void.</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b/>
          <w:sz w:val="22"/>
          <w:szCs w:val="22"/>
        </w:rPr>
        <w:t>1</w:t>
      </w:r>
      <w:r w:rsidRPr="007B1C59">
        <w:rPr>
          <w:rFonts w:ascii="Calibri" w:hAnsi="Calibri"/>
          <w:sz w:val="22"/>
          <w:szCs w:val="22"/>
        </w:rPr>
        <w:t>We agree to abide by the ethics clauses in Clause 23 of the instructions to tenderers and, in particular, have no conflict of interests or any equivalent relation in that respect with other tenderers or other parties in the tender procedure at the time of the submission of this application.</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note that the Contracting Authority is not bound to proceed with this invitation to tender and that it reserves the right to award only part of the contract. It will incur no liability towards us should it do so.</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fully recognise and accept that we may be excluded from tender procedures and contracts, in accordance with Section 2.3.4 of the Practical Guide to contract procedures for EU external actions, for a maximum period of 5 years from the date on which the infringement is established and up to 10 years in the event of a repeat offence within the 5 years of the above-mentioned date. Furthermore, we acknowledge that, should we make false declarations or commit substantial errors, irregularities or fraud, we will also be subject to financial penalties representing 2 % to 10 % of the total estimated value of the contract being awarded. This rate may be increased to 4 % to 20 % in the event of a repeat offence within 5 years of the first infringement.</w:t>
      </w:r>
    </w:p>
    <w:p w:rsidR="00BB3B7C" w:rsidRPr="007B1C59" w:rsidRDefault="00BB3B7C" w:rsidP="00293210">
      <w:pPr>
        <w:numPr>
          <w:ilvl w:val="0"/>
          <w:numId w:val="21"/>
        </w:numPr>
        <w:ind w:left="426" w:hanging="426"/>
        <w:jc w:val="both"/>
        <w:rPr>
          <w:rFonts w:ascii="Calibri" w:hAnsi="Calibri"/>
          <w:sz w:val="22"/>
          <w:szCs w:val="22"/>
        </w:rPr>
      </w:pPr>
      <w:r w:rsidRPr="007B1C59">
        <w:rPr>
          <w:rFonts w:ascii="Calibri" w:hAnsi="Calibri"/>
          <w:sz w:val="22"/>
          <w:szCs w:val="22"/>
        </w:rPr>
        <w:t>We are aware that, for the purposes of safeguarding the financial interests of the Communities, our personal data may be transferred to internal audit services, to the European Court of Auditors, to the Financial Irregularities Panel or to the European Anti-Fraud Office.</w:t>
      </w:r>
    </w:p>
    <w:p w:rsidR="00BB3B7C" w:rsidRPr="007B1C59" w:rsidRDefault="00BB3B7C" w:rsidP="0047783A">
      <w:pPr>
        <w:widowControl w:val="0"/>
        <w:tabs>
          <w:tab w:val="left" w:pos="360"/>
        </w:tabs>
        <w:ind w:left="709" w:hanging="709"/>
        <w:jc w:val="both"/>
        <w:rPr>
          <w:rFonts w:ascii="Calibri" w:hAnsi="Calibri"/>
          <w:sz w:val="22"/>
          <w:szCs w:val="22"/>
        </w:rPr>
      </w:pPr>
      <w:r w:rsidRPr="007B1C59">
        <w:rPr>
          <w:rFonts w:ascii="Calibri" w:hAnsi="Calibri"/>
          <w:sz w:val="22"/>
          <w:szCs w:val="22"/>
        </w:rPr>
        <w:t>[* Delete as applicable]</w:t>
      </w:r>
    </w:p>
    <w:p w:rsidR="00BB3B7C" w:rsidRPr="007B1C59" w:rsidRDefault="00BB3B7C" w:rsidP="0047783A">
      <w:pPr>
        <w:ind w:left="567" w:hanging="567"/>
        <w:jc w:val="both"/>
        <w:rPr>
          <w:rFonts w:ascii="Calibri" w:hAnsi="Calibri"/>
          <w:sz w:val="22"/>
          <w:szCs w:val="22"/>
        </w:rPr>
      </w:pPr>
    </w:p>
    <w:p w:rsidR="00BB3B7C" w:rsidRPr="007B1C59" w:rsidRDefault="00BB3B7C" w:rsidP="00293210">
      <w:pPr>
        <w:keepNext/>
        <w:keepLines/>
        <w:pageBreakBefore/>
        <w:widowControl w:val="0"/>
        <w:jc w:val="both"/>
        <w:rPr>
          <w:rFonts w:ascii="Calibri" w:hAnsi="Calibri"/>
          <w:sz w:val="22"/>
          <w:szCs w:val="22"/>
        </w:rPr>
      </w:pPr>
      <w:r w:rsidRPr="007B1C59">
        <w:rPr>
          <w:rFonts w:ascii="Calibri" w:hAnsi="Calibri"/>
          <w:sz w:val="22"/>
          <w:szCs w:val="22"/>
        </w:rPr>
        <w:t>If this declaration is being completed by a consortium member:</w:t>
      </w:r>
    </w:p>
    <w:p w:rsidR="00BB3B7C" w:rsidRPr="007B1C59" w:rsidRDefault="00BB3B7C" w:rsidP="00293210">
      <w:pPr>
        <w:keepNext/>
        <w:keepLines/>
        <w:widowControl w:val="0"/>
        <w:jc w:val="both"/>
        <w:rPr>
          <w:rFonts w:ascii="Calibri" w:hAnsi="Calibri"/>
          <w:sz w:val="22"/>
          <w:szCs w:val="22"/>
        </w:rPr>
      </w:pPr>
      <w:r w:rsidRPr="007B1C59">
        <w:rPr>
          <w:rFonts w:ascii="Calibri" w:hAnsi="Calibri"/>
          <w:sz w:val="22"/>
          <w:szCs w:val="22"/>
        </w:rPr>
        <w:t>The following table contains our financial data as included in the consortium’s tender form.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&lt;except as explained in the footnote to the table&gt;.</w:t>
      </w:r>
    </w:p>
    <w:p w:rsidR="00BB3B7C" w:rsidRPr="007B1C59" w:rsidRDefault="00BB3B7C" w:rsidP="0047783A">
      <w:pPr>
        <w:keepNext/>
        <w:keepLines/>
        <w:widowControl w:val="0"/>
        <w:ind w:left="709"/>
        <w:jc w:val="both"/>
        <w:rPr>
          <w:rFonts w:ascii="Calibri" w:hAnsi="Calibri"/>
          <w:sz w:val="22"/>
          <w:szCs w:val="22"/>
        </w:rPr>
      </w:pPr>
    </w:p>
    <w:tbl>
      <w:tblPr>
        <w:tblW w:w="905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402"/>
        <w:gridCol w:w="1130"/>
        <w:gridCol w:w="1130"/>
        <w:gridCol w:w="1130"/>
        <w:gridCol w:w="1130"/>
        <w:gridCol w:w="1130"/>
      </w:tblGrid>
      <w:tr w:rsidR="00BB3B7C" w:rsidRPr="007B1C59" w:rsidTr="00293210">
        <w:tc>
          <w:tcPr>
            <w:tcW w:w="3402"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Financial data</w:t>
            </w:r>
          </w:p>
        </w:tc>
        <w:tc>
          <w:tcPr>
            <w:tcW w:w="1130"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2 years before last</w:t>
            </w:r>
            <w:r w:rsidRPr="007B1C59">
              <w:rPr>
                <w:rFonts w:ascii="Calibri" w:hAnsi="Calibri"/>
                <w:b/>
                <w:vertAlign w:val="superscript"/>
              </w:rPr>
              <w:t>5</w:t>
            </w:r>
          </w:p>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w:t>
            </w:r>
          </w:p>
        </w:tc>
        <w:tc>
          <w:tcPr>
            <w:tcW w:w="1130"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Year before last year</w:t>
            </w:r>
            <w:r w:rsidRPr="007B1C59">
              <w:rPr>
                <w:rFonts w:ascii="Calibri" w:hAnsi="Calibri"/>
                <w:b/>
              </w:rPr>
              <w:br/>
              <w:t>€</w:t>
            </w:r>
          </w:p>
        </w:tc>
        <w:tc>
          <w:tcPr>
            <w:tcW w:w="1130"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Last year</w:t>
            </w:r>
            <w:r w:rsidRPr="007B1C59">
              <w:rPr>
                <w:rFonts w:ascii="Calibri" w:hAnsi="Calibri"/>
                <w:b/>
              </w:rPr>
              <w:br/>
            </w:r>
          </w:p>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w:t>
            </w:r>
          </w:p>
        </w:tc>
        <w:tc>
          <w:tcPr>
            <w:tcW w:w="1130"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Average</w:t>
            </w:r>
            <w:r w:rsidRPr="007B1C59">
              <w:rPr>
                <w:rFonts w:ascii="Calibri" w:hAnsi="Calibri"/>
                <w:b/>
                <w:vertAlign w:val="superscript"/>
              </w:rPr>
              <w:t>6</w:t>
            </w:r>
            <w:r w:rsidRPr="007B1C59" w:rsidDel="00556859">
              <w:rPr>
                <w:rFonts w:ascii="Calibri" w:hAnsi="Calibri"/>
                <w:b/>
              </w:rPr>
              <w:t xml:space="preserve"> </w:t>
            </w:r>
            <w:r w:rsidRPr="007B1C59">
              <w:rPr>
                <w:rFonts w:ascii="Calibri" w:hAnsi="Calibri"/>
                <w:b/>
              </w:rPr>
              <w:br/>
            </w:r>
          </w:p>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w:t>
            </w:r>
          </w:p>
        </w:tc>
        <w:tc>
          <w:tcPr>
            <w:tcW w:w="1130" w:type="dxa"/>
            <w:tcBorders>
              <w:top w:val="single" w:sz="12" w:space="0" w:color="auto"/>
              <w:bottom w:val="nil"/>
            </w:tcBorders>
            <w:shd w:val="pct5" w:color="auto" w:fill="FFFFFF"/>
          </w:tcPr>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This year</w:t>
            </w:r>
            <w:r w:rsidRPr="007B1C59">
              <w:rPr>
                <w:rFonts w:ascii="Calibri" w:hAnsi="Calibri"/>
                <w:b/>
              </w:rPr>
              <w:br/>
            </w:r>
          </w:p>
          <w:p w:rsidR="00BB3B7C" w:rsidRPr="007B1C59" w:rsidRDefault="00BB3B7C" w:rsidP="00293210">
            <w:pPr>
              <w:keepNext/>
              <w:keepLines/>
              <w:widowControl w:val="0"/>
              <w:spacing w:before="0" w:after="0"/>
              <w:jc w:val="center"/>
              <w:rPr>
                <w:rFonts w:ascii="Calibri" w:hAnsi="Calibri"/>
                <w:b/>
              </w:rPr>
            </w:pPr>
            <w:r w:rsidRPr="007B1C59">
              <w:rPr>
                <w:rFonts w:ascii="Calibri" w:hAnsi="Calibri"/>
                <w:b/>
              </w:rPr>
              <w:t>€</w:t>
            </w:r>
          </w:p>
        </w:tc>
      </w:tr>
      <w:tr w:rsidR="00BB3B7C" w:rsidRPr="007B1C59" w:rsidTr="00293210">
        <w:tc>
          <w:tcPr>
            <w:tcW w:w="3402" w:type="dxa"/>
            <w:tcBorders>
              <w:bottom w:val="double" w:sz="2" w:space="0" w:color="auto"/>
            </w:tcBorders>
          </w:tcPr>
          <w:p w:rsidR="00BB3B7C" w:rsidRPr="007B1C59" w:rsidRDefault="00BB3B7C" w:rsidP="0047783A">
            <w:pPr>
              <w:keepNext/>
              <w:keepLines/>
              <w:widowControl w:val="0"/>
              <w:rPr>
                <w:rFonts w:ascii="Calibri" w:hAnsi="Calibri"/>
              </w:rPr>
            </w:pPr>
            <w:r w:rsidRPr="007B1C59">
              <w:rPr>
                <w:rFonts w:ascii="Calibri" w:hAnsi="Calibri"/>
              </w:rPr>
              <w:t>Annual turnover</w:t>
            </w:r>
            <w:r w:rsidRPr="007B1C59">
              <w:rPr>
                <w:rFonts w:ascii="Calibri" w:hAnsi="Calibri"/>
                <w:vertAlign w:val="superscript"/>
              </w:rPr>
              <w:t xml:space="preserve"> 7</w:t>
            </w:r>
            <w:r w:rsidRPr="007B1C59">
              <w:rPr>
                <w:rFonts w:ascii="Calibri" w:hAnsi="Calibri"/>
              </w:rPr>
              <w:t>, excluding this contract</w:t>
            </w:r>
          </w:p>
        </w:tc>
        <w:tc>
          <w:tcPr>
            <w:tcW w:w="1130" w:type="dxa"/>
            <w:tcBorders>
              <w:bottom w:val="double" w:sz="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double" w:sz="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double" w:sz="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double" w:sz="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double" w:sz="2" w:space="0" w:color="auto"/>
            </w:tcBorders>
          </w:tcPr>
          <w:p w:rsidR="00BB3B7C" w:rsidRPr="007B1C59" w:rsidRDefault="00BB3B7C" w:rsidP="00343558">
            <w:pPr>
              <w:keepNext/>
              <w:keepLines/>
              <w:widowControl w:val="0"/>
              <w:jc w:val="right"/>
              <w:rPr>
                <w:rFonts w:ascii="Calibri" w:hAnsi="Calibri"/>
              </w:rPr>
            </w:pPr>
          </w:p>
        </w:tc>
      </w:tr>
      <w:tr w:rsidR="00BB3B7C" w:rsidRPr="007B1C59" w:rsidTr="00293210">
        <w:tc>
          <w:tcPr>
            <w:tcW w:w="3402" w:type="dxa"/>
            <w:tcBorders>
              <w:top w:val="nil"/>
            </w:tcBorders>
          </w:tcPr>
          <w:p w:rsidR="00BB3B7C" w:rsidRPr="007B1C59" w:rsidRDefault="00BB3B7C" w:rsidP="0047783A">
            <w:pPr>
              <w:keepNext/>
              <w:keepLines/>
              <w:widowControl w:val="0"/>
              <w:rPr>
                <w:rFonts w:ascii="Calibri" w:hAnsi="Calibri"/>
              </w:rPr>
            </w:pPr>
            <w:r w:rsidRPr="007B1C59">
              <w:rPr>
                <w:rFonts w:ascii="Calibri" w:hAnsi="Calibri"/>
              </w:rPr>
              <w:t>Current Assets</w:t>
            </w:r>
            <w:r w:rsidRPr="007B1C59">
              <w:rPr>
                <w:rFonts w:ascii="Calibri" w:hAnsi="Calibri"/>
                <w:vertAlign w:val="superscript"/>
              </w:rPr>
              <w:t>8</w:t>
            </w:r>
            <w:r w:rsidRPr="007B1C59">
              <w:rPr>
                <w:rFonts w:ascii="Calibri" w:hAnsi="Calibri"/>
              </w:rPr>
              <w:t xml:space="preserve"> </w:t>
            </w:r>
          </w:p>
        </w:tc>
        <w:tc>
          <w:tcPr>
            <w:tcW w:w="1130" w:type="dxa"/>
            <w:tcBorders>
              <w:top w:val="nil"/>
            </w:tcBorders>
          </w:tcPr>
          <w:p w:rsidR="00BB3B7C" w:rsidRPr="007B1C59" w:rsidRDefault="00BB3B7C" w:rsidP="00343558">
            <w:pPr>
              <w:keepNext/>
              <w:keepLines/>
              <w:widowControl w:val="0"/>
              <w:jc w:val="right"/>
              <w:rPr>
                <w:rFonts w:ascii="Calibri" w:hAnsi="Calibri"/>
              </w:rPr>
            </w:pPr>
          </w:p>
        </w:tc>
        <w:tc>
          <w:tcPr>
            <w:tcW w:w="1130" w:type="dxa"/>
            <w:tcBorders>
              <w:top w:val="nil"/>
            </w:tcBorders>
          </w:tcPr>
          <w:p w:rsidR="00BB3B7C" w:rsidRPr="007B1C59" w:rsidRDefault="00BB3B7C" w:rsidP="00343558">
            <w:pPr>
              <w:keepNext/>
              <w:keepLines/>
              <w:widowControl w:val="0"/>
              <w:jc w:val="right"/>
              <w:rPr>
                <w:rFonts w:ascii="Calibri" w:hAnsi="Calibri"/>
              </w:rPr>
            </w:pPr>
          </w:p>
        </w:tc>
        <w:tc>
          <w:tcPr>
            <w:tcW w:w="1130" w:type="dxa"/>
            <w:tcBorders>
              <w:top w:val="nil"/>
            </w:tcBorders>
          </w:tcPr>
          <w:p w:rsidR="00BB3B7C" w:rsidRPr="007B1C59" w:rsidRDefault="00BB3B7C" w:rsidP="00343558">
            <w:pPr>
              <w:keepNext/>
              <w:keepLines/>
              <w:widowControl w:val="0"/>
              <w:jc w:val="right"/>
              <w:rPr>
                <w:rFonts w:ascii="Calibri" w:hAnsi="Calibri"/>
              </w:rPr>
            </w:pPr>
          </w:p>
        </w:tc>
        <w:tc>
          <w:tcPr>
            <w:tcW w:w="1130" w:type="dxa"/>
            <w:tcBorders>
              <w:top w:val="nil"/>
            </w:tcBorders>
          </w:tcPr>
          <w:p w:rsidR="00BB3B7C" w:rsidRPr="007B1C59" w:rsidRDefault="00BB3B7C" w:rsidP="00343558">
            <w:pPr>
              <w:keepNext/>
              <w:keepLines/>
              <w:widowControl w:val="0"/>
              <w:jc w:val="right"/>
              <w:rPr>
                <w:rFonts w:ascii="Calibri" w:hAnsi="Calibri"/>
              </w:rPr>
            </w:pPr>
          </w:p>
        </w:tc>
        <w:tc>
          <w:tcPr>
            <w:tcW w:w="1130" w:type="dxa"/>
            <w:tcBorders>
              <w:top w:val="nil"/>
            </w:tcBorders>
          </w:tcPr>
          <w:p w:rsidR="00BB3B7C" w:rsidRPr="007B1C59" w:rsidRDefault="00BB3B7C" w:rsidP="00343558">
            <w:pPr>
              <w:keepNext/>
              <w:keepLines/>
              <w:widowControl w:val="0"/>
              <w:jc w:val="right"/>
              <w:rPr>
                <w:rFonts w:ascii="Calibri" w:hAnsi="Calibri"/>
              </w:rPr>
            </w:pPr>
          </w:p>
        </w:tc>
      </w:tr>
      <w:tr w:rsidR="00BB3B7C" w:rsidRPr="007B1C59" w:rsidTr="00293210">
        <w:tc>
          <w:tcPr>
            <w:tcW w:w="3402" w:type="dxa"/>
          </w:tcPr>
          <w:p w:rsidR="00BB3B7C" w:rsidRPr="007B1C59" w:rsidRDefault="00BB3B7C" w:rsidP="0047783A">
            <w:pPr>
              <w:keepNext/>
              <w:keepLines/>
              <w:widowControl w:val="0"/>
              <w:rPr>
                <w:rFonts w:ascii="Calibri" w:hAnsi="Calibri"/>
              </w:rPr>
            </w:pPr>
            <w:r w:rsidRPr="007B1C59">
              <w:rPr>
                <w:rFonts w:ascii="Calibri" w:hAnsi="Calibri"/>
              </w:rPr>
              <w:t>Current Liabilities</w:t>
            </w:r>
            <w:r w:rsidRPr="007B1C59">
              <w:rPr>
                <w:rFonts w:ascii="Calibri" w:hAnsi="Calibri"/>
                <w:vertAlign w:val="superscript"/>
              </w:rPr>
              <w:t>9</w:t>
            </w:r>
            <w:r w:rsidRPr="007B1C59">
              <w:rPr>
                <w:rFonts w:ascii="Calibri" w:hAnsi="Calibri"/>
              </w:rPr>
              <w:t xml:space="preserve"> </w:t>
            </w:r>
          </w:p>
        </w:tc>
        <w:tc>
          <w:tcPr>
            <w:tcW w:w="1130" w:type="dxa"/>
          </w:tcPr>
          <w:p w:rsidR="00BB3B7C" w:rsidRPr="007B1C59" w:rsidRDefault="00BB3B7C" w:rsidP="00343558">
            <w:pPr>
              <w:keepNext/>
              <w:keepLines/>
              <w:widowControl w:val="0"/>
              <w:jc w:val="right"/>
              <w:rPr>
                <w:rFonts w:ascii="Calibri" w:hAnsi="Calibri"/>
              </w:rPr>
            </w:pPr>
          </w:p>
        </w:tc>
        <w:tc>
          <w:tcPr>
            <w:tcW w:w="1130" w:type="dxa"/>
          </w:tcPr>
          <w:p w:rsidR="00BB3B7C" w:rsidRPr="007B1C59" w:rsidRDefault="00BB3B7C" w:rsidP="00343558">
            <w:pPr>
              <w:keepNext/>
              <w:keepLines/>
              <w:widowControl w:val="0"/>
              <w:jc w:val="right"/>
              <w:rPr>
                <w:rFonts w:ascii="Calibri" w:hAnsi="Calibri"/>
              </w:rPr>
            </w:pPr>
          </w:p>
        </w:tc>
        <w:tc>
          <w:tcPr>
            <w:tcW w:w="1130" w:type="dxa"/>
          </w:tcPr>
          <w:p w:rsidR="00BB3B7C" w:rsidRPr="007B1C59" w:rsidRDefault="00BB3B7C" w:rsidP="00343558">
            <w:pPr>
              <w:keepNext/>
              <w:keepLines/>
              <w:widowControl w:val="0"/>
              <w:jc w:val="right"/>
              <w:rPr>
                <w:rFonts w:ascii="Calibri" w:hAnsi="Calibri"/>
              </w:rPr>
            </w:pPr>
          </w:p>
        </w:tc>
        <w:tc>
          <w:tcPr>
            <w:tcW w:w="1130" w:type="dxa"/>
          </w:tcPr>
          <w:p w:rsidR="00BB3B7C" w:rsidRPr="007B1C59" w:rsidRDefault="00BB3B7C" w:rsidP="00343558">
            <w:pPr>
              <w:keepNext/>
              <w:keepLines/>
              <w:widowControl w:val="0"/>
              <w:jc w:val="right"/>
              <w:rPr>
                <w:rFonts w:ascii="Calibri" w:hAnsi="Calibri"/>
              </w:rPr>
            </w:pPr>
          </w:p>
        </w:tc>
        <w:tc>
          <w:tcPr>
            <w:tcW w:w="1130" w:type="dxa"/>
          </w:tcPr>
          <w:p w:rsidR="00BB3B7C" w:rsidRPr="007B1C59" w:rsidRDefault="00BB3B7C" w:rsidP="00343558">
            <w:pPr>
              <w:keepNext/>
              <w:keepLines/>
              <w:widowControl w:val="0"/>
              <w:jc w:val="right"/>
              <w:rPr>
                <w:rFonts w:ascii="Calibri" w:hAnsi="Calibri"/>
              </w:rPr>
            </w:pPr>
          </w:p>
        </w:tc>
      </w:tr>
      <w:tr w:rsidR="00BB3B7C" w:rsidRPr="007B1C59" w:rsidTr="00293210">
        <w:tc>
          <w:tcPr>
            <w:tcW w:w="3402" w:type="dxa"/>
          </w:tcPr>
          <w:p w:rsidR="00BB3B7C" w:rsidRPr="007B1C59" w:rsidRDefault="00BB3B7C" w:rsidP="0047783A">
            <w:pPr>
              <w:keepNext/>
              <w:keepLines/>
              <w:widowControl w:val="0"/>
              <w:rPr>
                <w:rFonts w:ascii="Calibri" w:hAnsi="Calibri"/>
              </w:rPr>
            </w:pPr>
          </w:p>
        </w:tc>
        <w:tc>
          <w:tcPr>
            <w:tcW w:w="1130" w:type="dxa"/>
            <w:shd w:val="clear" w:color="auto" w:fill="808080"/>
          </w:tcPr>
          <w:p w:rsidR="00BB3B7C" w:rsidRPr="007B1C59" w:rsidRDefault="00BB3B7C" w:rsidP="00343558">
            <w:pPr>
              <w:keepNext/>
              <w:keepLines/>
              <w:widowControl w:val="0"/>
              <w:jc w:val="right"/>
              <w:rPr>
                <w:rFonts w:ascii="Calibri" w:hAnsi="Calibri"/>
              </w:rPr>
            </w:pPr>
          </w:p>
        </w:tc>
        <w:tc>
          <w:tcPr>
            <w:tcW w:w="1130" w:type="dxa"/>
            <w:shd w:val="clear" w:color="auto" w:fill="808080"/>
          </w:tcPr>
          <w:p w:rsidR="00BB3B7C" w:rsidRPr="007B1C59" w:rsidRDefault="00BB3B7C" w:rsidP="00343558">
            <w:pPr>
              <w:keepNext/>
              <w:keepLines/>
              <w:widowControl w:val="0"/>
              <w:jc w:val="right"/>
              <w:rPr>
                <w:rFonts w:ascii="Calibri" w:hAnsi="Calibri"/>
              </w:rPr>
            </w:pPr>
          </w:p>
        </w:tc>
        <w:tc>
          <w:tcPr>
            <w:tcW w:w="1130" w:type="dxa"/>
            <w:shd w:val="pct50" w:color="auto" w:fill="auto"/>
          </w:tcPr>
          <w:p w:rsidR="00BB3B7C" w:rsidRPr="007B1C59" w:rsidRDefault="00BB3B7C" w:rsidP="00343558">
            <w:pPr>
              <w:keepNext/>
              <w:keepLines/>
              <w:widowControl w:val="0"/>
              <w:jc w:val="right"/>
              <w:rPr>
                <w:rFonts w:ascii="Calibri" w:hAnsi="Calibri"/>
              </w:rPr>
            </w:pPr>
          </w:p>
        </w:tc>
        <w:tc>
          <w:tcPr>
            <w:tcW w:w="1130" w:type="dxa"/>
            <w:shd w:val="pct50" w:color="auto" w:fill="auto"/>
          </w:tcPr>
          <w:p w:rsidR="00BB3B7C" w:rsidRPr="007B1C59" w:rsidRDefault="00BB3B7C" w:rsidP="00343558">
            <w:pPr>
              <w:keepNext/>
              <w:keepLines/>
              <w:widowControl w:val="0"/>
              <w:jc w:val="right"/>
              <w:rPr>
                <w:rFonts w:ascii="Calibri" w:hAnsi="Calibri"/>
              </w:rPr>
            </w:pPr>
          </w:p>
        </w:tc>
        <w:tc>
          <w:tcPr>
            <w:tcW w:w="1130" w:type="dxa"/>
          </w:tcPr>
          <w:p w:rsidR="00BB3B7C" w:rsidRPr="007B1C59" w:rsidRDefault="00BB3B7C" w:rsidP="00343558">
            <w:pPr>
              <w:keepNext/>
              <w:keepLines/>
              <w:widowControl w:val="0"/>
              <w:jc w:val="right"/>
              <w:rPr>
                <w:rFonts w:ascii="Calibri" w:hAnsi="Calibri"/>
              </w:rPr>
            </w:pPr>
          </w:p>
        </w:tc>
      </w:tr>
      <w:tr w:rsidR="00BB3B7C" w:rsidRPr="007B1C59" w:rsidTr="00293210">
        <w:tc>
          <w:tcPr>
            <w:tcW w:w="3402" w:type="dxa"/>
            <w:tcBorders>
              <w:bottom w:val="single" w:sz="12" w:space="0" w:color="auto"/>
            </w:tcBorders>
          </w:tcPr>
          <w:p w:rsidR="00BB3B7C" w:rsidRPr="007B1C59" w:rsidRDefault="00BB3B7C" w:rsidP="0047783A">
            <w:pPr>
              <w:keepNext/>
              <w:keepLines/>
              <w:widowControl w:val="0"/>
              <w:rPr>
                <w:rFonts w:ascii="Calibri" w:hAnsi="Calibri"/>
              </w:rPr>
            </w:pPr>
          </w:p>
        </w:tc>
        <w:tc>
          <w:tcPr>
            <w:tcW w:w="1130" w:type="dxa"/>
            <w:tcBorders>
              <w:bottom w:val="single" w:sz="1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single" w:sz="1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single" w:sz="1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single" w:sz="12" w:space="0" w:color="auto"/>
            </w:tcBorders>
          </w:tcPr>
          <w:p w:rsidR="00BB3B7C" w:rsidRPr="007B1C59" w:rsidRDefault="00BB3B7C" w:rsidP="00343558">
            <w:pPr>
              <w:keepNext/>
              <w:keepLines/>
              <w:widowControl w:val="0"/>
              <w:jc w:val="right"/>
              <w:rPr>
                <w:rFonts w:ascii="Calibri" w:hAnsi="Calibri"/>
              </w:rPr>
            </w:pPr>
          </w:p>
        </w:tc>
        <w:tc>
          <w:tcPr>
            <w:tcW w:w="1130" w:type="dxa"/>
            <w:tcBorders>
              <w:bottom w:val="single" w:sz="12" w:space="0" w:color="auto"/>
            </w:tcBorders>
          </w:tcPr>
          <w:p w:rsidR="00BB3B7C" w:rsidRPr="007B1C59" w:rsidRDefault="00BB3B7C" w:rsidP="00343558">
            <w:pPr>
              <w:keepNext/>
              <w:keepLines/>
              <w:widowControl w:val="0"/>
              <w:jc w:val="right"/>
              <w:rPr>
                <w:rFonts w:ascii="Calibri" w:hAnsi="Calibri"/>
              </w:rPr>
            </w:pPr>
          </w:p>
        </w:tc>
      </w:tr>
    </w:tbl>
    <w:p w:rsidR="00BB3B7C" w:rsidRPr="007B1C59" w:rsidRDefault="00BB3B7C" w:rsidP="0047783A">
      <w:pPr>
        <w:keepNext/>
        <w:widowControl w:val="0"/>
        <w:spacing w:before="240"/>
        <w:jc w:val="both"/>
        <w:rPr>
          <w:rFonts w:ascii="Calibri" w:hAnsi="Calibri"/>
          <w:sz w:val="22"/>
          <w:szCs w:val="22"/>
        </w:rPr>
      </w:pPr>
    </w:p>
    <w:p w:rsidR="00BB3B7C" w:rsidRPr="007B1C59" w:rsidRDefault="00BB3B7C" w:rsidP="0047783A">
      <w:pPr>
        <w:keepNext/>
        <w:widowControl w:val="0"/>
        <w:spacing w:before="240"/>
        <w:jc w:val="both"/>
        <w:rPr>
          <w:rFonts w:ascii="Calibri" w:hAnsi="Calibri"/>
          <w:sz w:val="22"/>
          <w:szCs w:val="22"/>
        </w:rPr>
      </w:pPr>
      <w:r w:rsidRPr="007B1C59">
        <w:rPr>
          <w:rFonts w:ascii="Calibri" w:hAnsi="Calibri"/>
          <w:sz w:val="22"/>
          <w:szCs w:val="22"/>
        </w:rPr>
        <w:br w:type="page"/>
        <w:t>The following table contains our personnel statistics as included in the consortium’s tender form:</w:t>
      </w:r>
    </w:p>
    <w:p w:rsidR="00BB3B7C" w:rsidRPr="007B1C59" w:rsidRDefault="00BB3B7C" w:rsidP="0047783A">
      <w:pPr>
        <w:keepNext/>
        <w:widowControl w:val="0"/>
        <w:spacing w:before="240"/>
        <w:jc w:val="both"/>
        <w:rPr>
          <w:rFonts w:ascii="Calibri" w:hAnsi="Calibri"/>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134"/>
        <w:gridCol w:w="1134"/>
        <w:gridCol w:w="1134"/>
        <w:gridCol w:w="1134"/>
        <w:gridCol w:w="1134"/>
        <w:gridCol w:w="1134"/>
      </w:tblGrid>
      <w:tr w:rsidR="00BB3B7C" w:rsidRPr="007B1C59" w:rsidTr="00CC67AC">
        <w:trPr>
          <w:cantSplit/>
          <w:trHeight w:val="288"/>
        </w:trPr>
        <w:tc>
          <w:tcPr>
            <w:tcW w:w="2268" w:type="dxa"/>
            <w:tcBorders>
              <w:top w:val="single" w:sz="12" w:space="0" w:color="auto"/>
            </w:tcBorders>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Average manpower</w:t>
            </w:r>
          </w:p>
        </w:tc>
        <w:tc>
          <w:tcPr>
            <w:tcW w:w="2268" w:type="dxa"/>
            <w:gridSpan w:val="2"/>
            <w:tcBorders>
              <w:top w:val="single" w:sz="12" w:space="0" w:color="auto"/>
            </w:tcBorders>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Previous year</w:t>
            </w:r>
          </w:p>
        </w:tc>
        <w:tc>
          <w:tcPr>
            <w:tcW w:w="2268" w:type="dxa"/>
            <w:gridSpan w:val="2"/>
            <w:tcBorders>
              <w:top w:val="single" w:sz="12" w:space="0" w:color="auto"/>
            </w:tcBorders>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Last year</w:t>
            </w:r>
          </w:p>
        </w:tc>
        <w:tc>
          <w:tcPr>
            <w:tcW w:w="2268" w:type="dxa"/>
            <w:gridSpan w:val="2"/>
            <w:tcBorders>
              <w:top w:val="single" w:sz="12" w:space="0" w:color="auto"/>
            </w:tcBorders>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This year</w:t>
            </w:r>
          </w:p>
        </w:tc>
      </w:tr>
      <w:tr w:rsidR="00BB3B7C" w:rsidRPr="007B1C59" w:rsidTr="00343558">
        <w:trPr>
          <w:cantSplit/>
          <w:trHeight w:val="288"/>
        </w:trPr>
        <w:tc>
          <w:tcPr>
            <w:tcW w:w="2268" w:type="dxa"/>
            <w:shd w:val="pct5" w:color="auto" w:fill="FFFFFF"/>
          </w:tcPr>
          <w:p w:rsidR="00BB3B7C" w:rsidRPr="007B1C59" w:rsidRDefault="00BB3B7C" w:rsidP="0047783A">
            <w:pPr>
              <w:keepNext/>
              <w:keepLines/>
              <w:widowControl w:val="0"/>
              <w:jc w:val="center"/>
              <w:rPr>
                <w:rFonts w:ascii="Calibri" w:hAnsi="Calibri"/>
                <w:b/>
              </w:rPr>
            </w:pP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Overall</w:t>
            </w: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 xml:space="preserve">Total for fields related to this contract </w:t>
            </w:r>
            <w:r w:rsidRPr="007B1C59">
              <w:rPr>
                <w:rFonts w:ascii="Calibri" w:hAnsi="Calibri"/>
                <w:vertAlign w:val="superscript"/>
              </w:rPr>
              <w:t>11</w:t>
            </w: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Overall</w:t>
            </w: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 xml:space="preserve">Total for fields related to this contract </w:t>
            </w:r>
            <w:r w:rsidRPr="007B1C59">
              <w:rPr>
                <w:rFonts w:ascii="Calibri" w:hAnsi="Calibri"/>
                <w:vertAlign w:val="superscript"/>
              </w:rPr>
              <w:t>11</w:t>
            </w: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Overall</w:t>
            </w:r>
          </w:p>
        </w:tc>
        <w:tc>
          <w:tcPr>
            <w:tcW w:w="1134" w:type="dxa"/>
            <w:shd w:val="pct5" w:color="auto" w:fill="FFFFFF"/>
          </w:tcPr>
          <w:p w:rsidR="00BB3B7C" w:rsidRPr="007B1C59" w:rsidRDefault="00BB3B7C" w:rsidP="0047783A">
            <w:pPr>
              <w:keepNext/>
              <w:keepLines/>
              <w:widowControl w:val="0"/>
              <w:jc w:val="center"/>
              <w:rPr>
                <w:rFonts w:ascii="Calibri" w:hAnsi="Calibri"/>
                <w:b/>
              </w:rPr>
            </w:pPr>
            <w:r w:rsidRPr="007B1C59">
              <w:rPr>
                <w:rFonts w:ascii="Calibri" w:hAnsi="Calibri"/>
                <w:b/>
              </w:rPr>
              <w:t xml:space="preserve">Total for fields related to this contract </w:t>
            </w:r>
            <w:r w:rsidRPr="007B1C59">
              <w:rPr>
                <w:rFonts w:ascii="Calibri" w:hAnsi="Calibri"/>
                <w:vertAlign w:val="superscript"/>
              </w:rPr>
              <w:t>11</w:t>
            </w:r>
          </w:p>
        </w:tc>
      </w:tr>
      <w:tr w:rsidR="00BB3B7C" w:rsidRPr="007B1C59" w:rsidTr="00343558">
        <w:trPr>
          <w:cantSplit/>
        </w:trPr>
        <w:tc>
          <w:tcPr>
            <w:tcW w:w="2268" w:type="dxa"/>
            <w:tcBorders>
              <w:bottom w:val="nil"/>
            </w:tcBorders>
          </w:tcPr>
          <w:p w:rsidR="00BB3B7C" w:rsidRPr="007B1C59" w:rsidRDefault="00BB3B7C" w:rsidP="0047783A">
            <w:pPr>
              <w:keepLines/>
              <w:widowControl w:val="0"/>
              <w:rPr>
                <w:rFonts w:ascii="Calibri" w:hAnsi="Calibri"/>
              </w:rPr>
            </w:pPr>
            <w:r w:rsidRPr="007B1C59">
              <w:rPr>
                <w:rFonts w:ascii="Calibri" w:hAnsi="Calibri"/>
              </w:rPr>
              <w:t xml:space="preserve">Permanent staff </w:t>
            </w:r>
            <w:r w:rsidRPr="007B1C59">
              <w:rPr>
                <w:rFonts w:ascii="Calibri" w:hAnsi="Calibri"/>
                <w:vertAlign w:val="superscript"/>
              </w:rPr>
              <w:t>12</w:t>
            </w:r>
          </w:p>
        </w:tc>
        <w:tc>
          <w:tcPr>
            <w:tcW w:w="1134" w:type="dxa"/>
            <w:tcBorders>
              <w:bottom w:val="nil"/>
            </w:tcBorders>
          </w:tcPr>
          <w:p w:rsidR="00BB3B7C" w:rsidRPr="007B1C59" w:rsidRDefault="00BB3B7C" w:rsidP="0047783A">
            <w:pPr>
              <w:keepLines/>
              <w:widowControl w:val="0"/>
              <w:rPr>
                <w:rFonts w:ascii="Calibri" w:hAnsi="Calibri"/>
              </w:rPr>
            </w:pPr>
          </w:p>
        </w:tc>
        <w:tc>
          <w:tcPr>
            <w:tcW w:w="1134" w:type="dxa"/>
            <w:tcBorders>
              <w:bottom w:val="nil"/>
            </w:tcBorders>
          </w:tcPr>
          <w:p w:rsidR="00BB3B7C" w:rsidRPr="007B1C59" w:rsidRDefault="00BB3B7C" w:rsidP="0047783A">
            <w:pPr>
              <w:keepLines/>
              <w:widowControl w:val="0"/>
              <w:rPr>
                <w:rFonts w:ascii="Calibri" w:hAnsi="Calibri"/>
              </w:rPr>
            </w:pPr>
          </w:p>
        </w:tc>
        <w:tc>
          <w:tcPr>
            <w:tcW w:w="1134" w:type="dxa"/>
            <w:tcBorders>
              <w:bottom w:val="nil"/>
            </w:tcBorders>
          </w:tcPr>
          <w:p w:rsidR="00BB3B7C" w:rsidRPr="007B1C59" w:rsidRDefault="00BB3B7C" w:rsidP="0047783A">
            <w:pPr>
              <w:keepLines/>
              <w:widowControl w:val="0"/>
              <w:rPr>
                <w:rFonts w:ascii="Calibri" w:hAnsi="Calibri"/>
              </w:rPr>
            </w:pPr>
          </w:p>
        </w:tc>
        <w:tc>
          <w:tcPr>
            <w:tcW w:w="1134" w:type="dxa"/>
            <w:tcBorders>
              <w:bottom w:val="nil"/>
            </w:tcBorders>
          </w:tcPr>
          <w:p w:rsidR="00BB3B7C" w:rsidRPr="007B1C59" w:rsidRDefault="00BB3B7C" w:rsidP="0047783A">
            <w:pPr>
              <w:keepLines/>
              <w:widowControl w:val="0"/>
              <w:rPr>
                <w:rFonts w:ascii="Calibri" w:hAnsi="Calibri"/>
              </w:rPr>
            </w:pPr>
          </w:p>
        </w:tc>
        <w:tc>
          <w:tcPr>
            <w:tcW w:w="1134" w:type="dxa"/>
            <w:tcBorders>
              <w:bottom w:val="nil"/>
            </w:tcBorders>
          </w:tcPr>
          <w:p w:rsidR="00BB3B7C" w:rsidRPr="007B1C59" w:rsidRDefault="00BB3B7C" w:rsidP="0047783A">
            <w:pPr>
              <w:keepLines/>
              <w:widowControl w:val="0"/>
              <w:jc w:val="center"/>
              <w:rPr>
                <w:rFonts w:ascii="Calibri" w:hAnsi="Calibri"/>
              </w:rPr>
            </w:pPr>
          </w:p>
        </w:tc>
        <w:tc>
          <w:tcPr>
            <w:tcW w:w="1134" w:type="dxa"/>
            <w:tcBorders>
              <w:bottom w:val="nil"/>
            </w:tcBorders>
          </w:tcPr>
          <w:p w:rsidR="00BB3B7C" w:rsidRPr="007B1C59" w:rsidRDefault="00BB3B7C" w:rsidP="0047783A">
            <w:pPr>
              <w:keepLines/>
              <w:widowControl w:val="0"/>
              <w:jc w:val="center"/>
              <w:rPr>
                <w:rFonts w:ascii="Calibri" w:hAnsi="Calibri"/>
              </w:rPr>
            </w:pPr>
          </w:p>
        </w:tc>
      </w:tr>
      <w:tr w:rsidR="00BB3B7C" w:rsidRPr="007B1C59" w:rsidTr="00343558">
        <w:trPr>
          <w:cantSplit/>
        </w:trPr>
        <w:tc>
          <w:tcPr>
            <w:tcW w:w="2268" w:type="dxa"/>
            <w:tcBorders>
              <w:bottom w:val="single" w:sz="12" w:space="0" w:color="auto"/>
            </w:tcBorders>
          </w:tcPr>
          <w:p w:rsidR="00BB3B7C" w:rsidRPr="007B1C59" w:rsidRDefault="00BB3B7C" w:rsidP="0047783A">
            <w:pPr>
              <w:keepLines/>
              <w:widowControl w:val="0"/>
              <w:rPr>
                <w:rFonts w:ascii="Calibri" w:hAnsi="Calibri"/>
              </w:rPr>
            </w:pPr>
            <w:r w:rsidRPr="007B1C59">
              <w:rPr>
                <w:rFonts w:ascii="Calibri" w:hAnsi="Calibri"/>
              </w:rPr>
              <w:t xml:space="preserve">Other staff </w:t>
            </w:r>
            <w:r w:rsidRPr="007B1C59">
              <w:rPr>
                <w:rFonts w:ascii="Calibri" w:hAnsi="Calibri"/>
                <w:vertAlign w:val="superscript"/>
              </w:rPr>
              <w:t>13</w:t>
            </w:r>
          </w:p>
        </w:tc>
        <w:tc>
          <w:tcPr>
            <w:tcW w:w="1134" w:type="dxa"/>
            <w:tcBorders>
              <w:bottom w:val="single" w:sz="12" w:space="0" w:color="auto"/>
            </w:tcBorders>
          </w:tcPr>
          <w:p w:rsidR="00BB3B7C" w:rsidRPr="007B1C59" w:rsidRDefault="00BB3B7C" w:rsidP="0047783A">
            <w:pPr>
              <w:keepLines/>
              <w:widowControl w:val="0"/>
              <w:rPr>
                <w:rFonts w:ascii="Calibri" w:hAnsi="Calibri"/>
              </w:rPr>
            </w:pPr>
          </w:p>
        </w:tc>
        <w:tc>
          <w:tcPr>
            <w:tcW w:w="1134" w:type="dxa"/>
            <w:tcBorders>
              <w:bottom w:val="single" w:sz="12" w:space="0" w:color="auto"/>
            </w:tcBorders>
          </w:tcPr>
          <w:p w:rsidR="00BB3B7C" w:rsidRPr="007B1C59" w:rsidRDefault="00BB3B7C" w:rsidP="0047783A">
            <w:pPr>
              <w:keepLines/>
              <w:widowControl w:val="0"/>
              <w:rPr>
                <w:rFonts w:ascii="Calibri" w:hAnsi="Calibri"/>
              </w:rPr>
            </w:pPr>
          </w:p>
        </w:tc>
        <w:tc>
          <w:tcPr>
            <w:tcW w:w="1134" w:type="dxa"/>
            <w:tcBorders>
              <w:bottom w:val="single" w:sz="12" w:space="0" w:color="auto"/>
            </w:tcBorders>
          </w:tcPr>
          <w:p w:rsidR="00BB3B7C" w:rsidRPr="007B1C59" w:rsidRDefault="00BB3B7C" w:rsidP="0047783A">
            <w:pPr>
              <w:keepLines/>
              <w:widowControl w:val="0"/>
              <w:rPr>
                <w:rFonts w:ascii="Calibri" w:hAnsi="Calibri"/>
              </w:rPr>
            </w:pPr>
          </w:p>
        </w:tc>
        <w:tc>
          <w:tcPr>
            <w:tcW w:w="1134" w:type="dxa"/>
            <w:tcBorders>
              <w:bottom w:val="single" w:sz="12" w:space="0" w:color="auto"/>
            </w:tcBorders>
          </w:tcPr>
          <w:p w:rsidR="00BB3B7C" w:rsidRPr="007B1C59" w:rsidRDefault="00BB3B7C" w:rsidP="0047783A">
            <w:pPr>
              <w:keepLines/>
              <w:widowControl w:val="0"/>
              <w:rPr>
                <w:rFonts w:ascii="Calibri" w:hAnsi="Calibri"/>
              </w:rPr>
            </w:pPr>
          </w:p>
        </w:tc>
        <w:tc>
          <w:tcPr>
            <w:tcW w:w="1134" w:type="dxa"/>
            <w:tcBorders>
              <w:bottom w:val="single" w:sz="12" w:space="0" w:color="auto"/>
            </w:tcBorders>
          </w:tcPr>
          <w:p w:rsidR="00BB3B7C" w:rsidRPr="007B1C59" w:rsidRDefault="00BB3B7C" w:rsidP="0047783A">
            <w:pPr>
              <w:keepLines/>
              <w:widowControl w:val="0"/>
              <w:jc w:val="center"/>
              <w:rPr>
                <w:rFonts w:ascii="Calibri" w:hAnsi="Calibri"/>
              </w:rPr>
            </w:pPr>
          </w:p>
        </w:tc>
        <w:tc>
          <w:tcPr>
            <w:tcW w:w="1134" w:type="dxa"/>
            <w:tcBorders>
              <w:bottom w:val="single" w:sz="12" w:space="0" w:color="auto"/>
            </w:tcBorders>
          </w:tcPr>
          <w:p w:rsidR="00BB3B7C" w:rsidRPr="007B1C59" w:rsidRDefault="00BB3B7C" w:rsidP="0047783A">
            <w:pPr>
              <w:keepLines/>
              <w:widowControl w:val="0"/>
              <w:jc w:val="center"/>
              <w:rPr>
                <w:rFonts w:ascii="Calibri" w:hAnsi="Calibri"/>
              </w:rPr>
            </w:pPr>
          </w:p>
        </w:tc>
      </w:tr>
    </w:tbl>
    <w:p w:rsidR="00BB3B7C" w:rsidRPr="007B1C59" w:rsidRDefault="00BB3B7C" w:rsidP="0047783A">
      <w:pPr>
        <w:keepNext/>
        <w:keepLines/>
        <w:widowControl w:val="0"/>
        <w:spacing w:before="240"/>
        <w:jc w:val="both"/>
        <w:rPr>
          <w:rFonts w:ascii="Calibri" w:hAnsi="Calibri"/>
          <w:sz w:val="22"/>
          <w:szCs w:val="22"/>
        </w:rPr>
      </w:pPr>
    </w:p>
    <w:p w:rsidR="00BB3B7C" w:rsidRPr="007B1C59" w:rsidRDefault="00BB3B7C" w:rsidP="0047783A">
      <w:pPr>
        <w:keepNext/>
        <w:keepLines/>
        <w:widowControl w:val="0"/>
        <w:spacing w:before="240"/>
        <w:jc w:val="both"/>
        <w:rPr>
          <w:rFonts w:ascii="Calibri" w:hAnsi="Calibri"/>
          <w:sz w:val="22"/>
          <w:szCs w:val="22"/>
        </w:rPr>
      </w:pPr>
      <w:r w:rsidRPr="007B1C59">
        <w:rPr>
          <w:rFonts w:ascii="Calibri" w:hAnsi="Calibri"/>
          <w:sz w:val="22"/>
          <w:szCs w:val="22"/>
        </w:rPr>
        <w:t>Yours faithfully</w:t>
      </w:r>
    </w:p>
    <w:p w:rsidR="00BB3B7C" w:rsidRPr="007B1C59" w:rsidRDefault="00BB3B7C" w:rsidP="0047783A">
      <w:pPr>
        <w:spacing w:before="240"/>
        <w:jc w:val="both"/>
        <w:rPr>
          <w:rFonts w:ascii="Calibri" w:hAnsi="Calibri"/>
          <w:sz w:val="22"/>
          <w:szCs w:val="22"/>
        </w:rPr>
      </w:pPr>
      <w:r w:rsidRPr="007B1C59">
        <w:rPr>
          <w:rFonts w:ascii="Calibri" w:hAnsi="Calibri"/>
          <w:sz w:val="22"/>
          <w:szCs w:val="22"/>
        </w:rPr>
        <w:t>Name and first name: &lt;[…………………………………………………………………&gt;</w:t>
      </w:r>
    </w:p>
    <w:p w:rsidR="00BB3B7C" w:rsidRPr="007B1C59" w:rsidRDefault="00BB3B7C" w:rsidP="0047783A">
      <w:pPr>
        <w:widowControl w:val="0"/>
        <w:spacing w:before="240"/>
        <w:jc w:val="both"/>
        <w:rPr>
          <w:rFonts w:ascii="Calibri" w:hAnsi="Calibri"/>
          <w:sz w:val="22"/>
          <w:szCs w:val="22"/>
        </w:rPr>
      </w:pPr>
      <w:r w:rsidRPr="007B1C59">
        <w:rPr>
          <w:rFonts w:ascii="Calibri" w:hAnsi="Calibri"/>
          <w:sz w:val="22"/>
          <w:szCs w:val="22"/>
        </w:rPr>
        <w:t>Duly authorised to sign this tender on behalf of:</w:t>
      </w:r>
    </w:p>
    <w:p w:rsidR="00BB3B7C" w:rsidRPr="007B1C59" w:rsidRDefault="00BB3B7C" w:rsidP="0047783A">
      <w:pPr>
        <w:spacing w:before="240"/>
        <w:jc w:val="both"/>
        <w:rPr>
          <w:rFonts w:ascii="Calibri" w:hAnsi="Calibri"/>
          <w:b/>
          <w:sz w:val="22"/>
          <w:szCs w:val="22"/>
        </w:rPr>
      </w:pPr>
    </w:p>
    <w:p w:rsidR="00BB3B7C" w:rsidRPr="007B1C59" w:rsidRDefault="00BB3B7C" w:rsidP="0047783A">
      <w:pPr>
        <w:spacing w:before="240"/>
        <w:jc w:val="both"/>
        <w:rPr>
          <w:rFonts w:ascii="Calibri" w:hAnsi="Calibri"/>
          <w:sz w:val="22"/>
          <w:szCs w:val="22"/>
        </w:rPr>
      </w:pPr>
      <w:r w:rsidRPr="007B1C59">
        <w:rPr>
          <w:rFonts w:ascii="Calibri" w:hAnsi="Calibri"/>
          <w:b/>
          <w:sz w:val="22"/>
          <w:szCs w:val="22"/>
        </w:rPr>
        <w:t>&lt;</w:t>
      </w:r>
      <w:r w:rsidRPr="007B1C59">
        <w:rPr>
          <w:rFonts w:ascii="Calibri" w:hAnsi="Calibri"/>
          <w:sz w:val="22"/>
          <w:szCs w:val="22"/>
        </w:rPr>
        <w:t>…………………………………………………………………………………… …</w:t>
      </w:r>
      <w:r w:rsidRPr="007B1C59">
        <w:rPr>
          <w:rFonts w:ascii="Calibri" w:hAnsi="Calibri"/>
          <w:b/>
          <w:sz w:val="22"/>
          <w:szCs w:val="22"/>
        </w:rPr>
        <w:t>&gt;</w:t>
      </w:r>
    </w:p>
    <w:p w:rsidR="00BB3B7C" w:rsidRPr="007B1C59" w:rsidRDefault="00BB3B7C" w:rsidP="0047783A">
      <w:pPr>
        <w:spacing w:before="240"/>
        <w:jc w:val="both"/>
        <w:rPr>
          <w:rFonts w:ascii="Calibri" w:hAnsi="Calibri"/>
          <w:sz w:val="22"/>
          <w:szCs w:val="22"/>
        </w:rPr>
      </w:pPr>
    </w:p>
    <w:p w:rsidR="00BB3B7C" w:rsidRPr="007B1C59" w:rsidRDefault="00BB3B7C" w:rsidP="0047783A">
      <w:pPr>
        <w:spacing w:before="240"/>
        <w:jc w:val="both"/>
        <w:rPr>
          <w:rFonts w:ascii="Calibri" w:hAnsi="Calibri"/>
          <w:sz w:val="22"/>
          <w:szCs w:val="22"/>
        </w:rPr>
      </w:pPr>
      <w:r w:rsidRPr="007B1C59">
        <w:rPr>
          <w:rFonts w:ascii="Calibri" w:hAnsi="Calibri"/>
          <w:sz w:val="22"/>
          <w:szCs w:val="22"/>
        </w:rPr>
        <w:t>Place and date: &lt;…………………………………………………………….………….&gt;]</w:t>
      </w:r>
    </w:p>
    <w:p w:rsidR="00BB3B7C" w:rsidRPr="007B1C59" w:rsidRDefault="00BB3B7C" w:rsidP="0047783A">
      <w:pPr>
        <w:spacing w:before="240"/>
        <w:jc w:val="both"/>
        <w:rPr>
          <w:rFonts w:ascii="Calibri" w:hAnsi="Calibri"/>
          <w:sz w:val="22"/>
          <w:szCs w:val="22"/>
        </w:rPr>
      </w:pPr>
      <w:r w:rsidRPr="007B1C59">
        <w:rPr>
          <w:rFonts w:ascii="Calibri" w:hAnsi="Calibri"/>
          <w:sz w:val="22"/>
          <w:szCs w:val="22"/>
        </w:rPr>
        <w:t>Stamp of the firm/company:</w:t>
      </w:r>
    </w:p>
    <w:p w:rsidR="00BB3B7C" w:rsidRPr="007B1C59" w:rsidRDefault="00BB3B7C" w:rsidP="0047783A">
      <w:pPr>
        <w:spacing w:before="240"/>
        <w:jc w:val="both"/>
        <w:rPr>
          <w:rFonts w:ascii="Calibri" w:hAnsi="Calibri"/>
          <w:sz w:val="22"/>
          <w:szCs w:val="22"/>
        </w:rPr>
      </w:pPr>
      <w:r w:rsidRPr="007B1C59">
        <w:rPr>
          <w:rFonts w:ascii="Calibri" w:hAnsi="Calibri"/>
          <w:sz w:val="22"/>
          <w:szCs w:val="22"/>
        </w:rPr>
        <w:t>This tender includes the following annexes:</w:t>
      </w:r>
    </w:p>
    <w:p w:rsidR="00BB3B7C" w:rsidRPr="001A4C80" w:rsidRDefault="00BB3B7C" w:rsidP="00601A79">
      <w:pPr>
        <w:spacing w:before="240"/>
        <w:jc w:val="both"/>
        <w:rPr>
          <w:rFonts w:ascii="Calibri" w:hAnsi="Calibri"/>
          <w:sz w:val="22"/>
          <w:szCs w:val="22"/>
        </w:rPr>
      </w:pPr>
      <w:r w:rsidRPr="007B1C59">
        <w:rPr>
          <w:rFonts w:ascii="Calibri" w:hAnsi="Calibri"/>
          <w:sz w:val="22"/>
          <w:szCs w:val="22"/>
        </w:rPr>
        <w:t>[</w:t>
      </w:r>
      <w:r w:rsidRPr="007B1C59">
        <w:rPr>
          <w:rFonts w:ascii="Calibri" w:hAnsi="Calibri"/>
          <w:i/>
          <w:sz w:val="22"/>
          <w:szCs w:val="22"/>
        </w:rPr>
        <w:t>Numbered list of annexes with titles</w:t>
      </w:r>
      <w:r w:rsidRPr="007B1C59">
        <w:rPr>
          <w:rFonts w:ascii="Calibri" w:hAnsi="Calibri"/>
          <w:sz w:val="22"/>
          <w:szCs w:val="22"/>
        </w:rPr>
        <w:t>]</w:t>
      </w:r>
    </w:p>
    <w:sectPr w:rsidR="00BB3B7C" w:rsidRPr="001A4C80" w:rsidSect="00601A79">
      <w:headerReference w:type="even" r:id="rId16"/>
      <w:headerReference w:type="default" r:id="rId17"/>
      <w:footerReference w:type="even" r:id="rId18"/>
      <w:footerReference w:type="default" r:id="rId19"/>
      <w:headerReference w:type="first" r:id="rId20"/>
      <w:footerReference w:type="first" r:id="rId21"/>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B7C" w:rsidRPr="006A5F84" w:rsidRDefault="00BB3B7C">
      <w:r w:rsidRPr="006A5F84">
        <w:separator/>
      </w:r>
    </w:p>
  </w:endnote>
  <w:endnote w:type="continuationSeparator" w:id="0">
    <w:p w:rsidR="00BB3B7C" w:rsidRPr="006A5F84" w:rsidRDefault="00BB3B7C">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BB3B7C" w:rsidRDefault="00BB3B7C"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1A4C80" w:rsidRDefault="00BB3B7C" w:rsidP="00601A79">
    <w:pPr>
      <w:pStyle w:val="Footer"/>
      <w:tabs>
        <w:tab w:val="clear" w:pos="4320"/>
        <w:tab w:val="clear" w:pos="8640"/>
        <w:tab w:val="right" w:pos="9072"/>
      </w:tabs>
      <w:spacing w:before="0" w:after="0"/>
      <w:rPr>
        <w:rFonts w:ascii="Calibri" w:hAnsi="Calibri"/>
        <w:sz w:val="18"/>
        <w:szCs w:val="18"/>
      </w:rPr>
    </w:pPr>
    <w:r w:rsidRPr="001A4C80">
      <w:rPr>
        <w:rFonts w:ascii="Calibri" w:hAnsi="Calibri"/>
        <w:b/>
        <w:sz w:val="18"/>
        <w:szCs w:val="18"/>
      </w:rPr>
      <w:t>January 2013</w:t>
    </w:r>
    <w:r w:rsidRPr="001A4C80">
      <w:rPr>
        <w:rFonts w:ascii="Calibri" w:hAnsi="Calibri"/>
        <w:sz w:val="18"/>
        <w:szCs w:val="18"/>
      </w:rPr>
      <w:tab/>
      <w:t xml:space="preserve">Page </w:t>
    </w:r>
    <w:r w:rsidRPr="001A4C80">
      <w:rPr>
        <w:rFonts w:ascii="Calibri" w:hAnsi="Calibri"/>
        <w:sz w:val="18"/>
        <w:szCs w:val="18"/>
      </w:rPr>
      <w:fldChar w:fldCharType="begin"/>
    </w:r>
    <w:r w:rsidRPr="001A4C80">
      <w:rPr>
        <w:rFonts w:ascii="Calibri" w:hAnsi="Calibri"/>
        <w:sz w:val="18"/>
        <w:szCs w:val="18"/>
      </w:rPr>
      <w:instrText xml:space="preserve"> PAGE </w:instrText>
    </w:r>
    <w:r w:rsidRPr="001A4C80">
      <w:rPr>
        <w:rFonts w:ascii="Calibri" w:hAnsi="Calibri"/>
        <w:sz w:val="18"/>
        <w:szCs w:val="18"/>
      </w:rPr>
      <w:fldChar w:fldCharType="separate"/>
    </w:r>
    <w:r>
      <w:rPr>
        <w:rFonts w:ascii="Calibri" w:hAnsi="Calibri"/>
        <w:noProof/>
        <w:sz w:val="18"/>
        <w:szCs w:val="18"/>
      </w:rPr>
      <w:t>1</w:t>
    </w:r>
    <w:r w:rsidRPr="001A4C80">
      <w:rPr>
        <w:rFonts w:ascii="Calibri" w:hAnsi="Calibri"/>
        <w:sz w:val="18"/>
        <w:szCs w:val="18"/>
      </w:rPr>
      <w:fldChar w:fldCharType="end"/>
    </w:r>
    <w:r w:rsidRPr="001A4C80">
      <w:rPr>
        <w:rFonts w:ascii="Calibri" w:hAnsi="Calibri"/>
        <w:sz w:val="18"/>
        <w:szCs w:val="18"/>
      </w:rPr>
      <w:t xml:space="preserve"> of </w:t>
    </w:r>
    <w:r w:rsidRPr="001A4C80">
      <w:rPr>
        <w:rFonts w:ascii="Calibri" w:hAnsi="Calibri"/>
        <w:sz w:val="18"/>
        <w:szCs w:val="18"/>
      </w:rPr>
      <w:fldChar w:fldCharType="begin"/>
    </w:r>
    <w:r w:rsidRPr="001A4C80">
      <w:rPr>
        <w:rFonts w:ascii="Calibri" w:hAnsi="Calibri"/>
        <w:sz w:val="18"/>
        <w:szCs w:val="18"/>
      </w:rPr>
      <w:instrText xml:space="preserve"> NUMPAGES </w:instrText>
    </w:r>
    <w:r w:rsidRPr="001A4C80">
      <w:rPr>
        <w:rFonts w:ascii="Calibri" w:hAnsi="Calibri"/>
        <w:sz w:val="18"/>
        <w:szCs w:val="18"/>
      </w:rPr>
      <w:fldChar w:fldCharType="separate"/>
    </w:r>
    <w:r>
      <w:rPr>
        <w:rFonts w:ascii="Calibri" w:hAnsi="Calibri"/>
        <w:noProof/>
        <w:sz w:val="18"/>
        <w:szCs w:val="18"/>
      </w:rPr>
      <w:t>10</w:t>
    </w:r>
    <w:r w:rsidRPr="001A4C80">
      <w:rPr>
        <w:rFonts w:ascii="Calibri" w:hAnsi="Calibri"/>
        <w:sz w:val="18"/>
        <w:szCs w:val="18"/>
      </w:rPr>
      <w:fldChar w:fldCharType="end"/>
    </w:r>
  </w:p>
  <w:p w:rsidR="00BB3B7C" w:rsidRPr="00025BEB" w:rsidRDefault="00BB3B7C" w:rsidP="003B585E">
    <w:pPr>
      <w:pStyle w:val="Footer"/>
      <w:spacing w:before="0" w:after="0"/>
      <w:rPr>
        <w:rFonts w:ascii="Calibri" w:hAnsi="Calibri"/>
        <w:sz w:val="18"/>
        <w:szCs w:val="18"/>
      </w:rPr>
    </w:pPr>
    <w:r w:rsidRPr="00025BEB">
      <w:rPr>
        <w:rFonts w:ascii="Calibri" w:hAnsi="Calibri"/>
        <w:sz w:val="18"/>
        <w:szCs w:val="18"/>
      </w:rPr>
      <w:t>EuropeAid/133510/D/SUP/GH</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6A5F84" w:rsidRDefault="00BB3B7C"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rsidR="00BB3B7C" w:rsidRPr="006A5F84" w:rsidRDefault="00BB3B7C"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C4l - Tender submission form (final-3).docx</w:t>
    </w:r>
    <w:r w:rsidRPr="006A5F84">
      <w:rP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BB3B7C" w:rsidRDefault="00BB3B7C"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27184D" w:rsidRDefault="00BB3B7C" w:rsidP="00601A79">
    <w:pPr>
      <w:pStyle w:val="Footer"/>
      <w:tabs>
        <w:tab w:val="clear" w:pos="4320"/>
        <w:tab w:val="clear" w:pos="8640"/>
        <w:tab w:val="right" w:pos="14175"/>
      </w:tabs>
      <w:spacing w:before="0" w:after="0"/>
      <w:rPr>
        <w:rFonts w:ascii="Calibri" w:hAnsi="Calibri"/>
        <w:sz w:val="18"/>
        <w:szCs w:val="18"/>
      </w:rPr>
    </w:pPr>
    <w:r>
      <w:rPr>
        <w:rFonts w:ascii="Times New Roman" w:hAnsi="Times New Roman"/>
        <w:snapToGrid w:val="0"/>
        <w:sz w:val="22"/>
        <w:szCs w:val="22"/>
        <w:lang w:val="en-GB"/>
      </w:rPr>
      <w:t>&lt;</w:t>
    </w:r>
    <w:r w:rsidRPr="0027184D">
      <w:rPr>
        <w:rFonts w:ascii="Calibri" w:hAnsi="Calibri"/>
        <w:sz w:val="18"/>
        <w:szCs w:val="18"/>
      </w:rPr>
      <w:tab/>
      <w:t xml:space="preserve">Page </w:t>
    </w:r>
    <w:r w:rsidRPr="0027184D">
      <w:rPr>
        <w:rFonts w:ascii="Calibri" w:hAnsi="Calibri"/>
        <w:sz w:val="18"/>
        <w:szCs w:val="18"/>
      </w:rPr>
      <w:fldChar w:fldCharType="begin"/>
    </w:r>
    <w:r w:rsidRPr="0027184D">
      <w:rPr>
        <w:rFonts w:ascii="Calibri" w:hAnsi="Calibri"/>
        <w:sz w:val="18"/>
        <w:szCs w:val="18"/>
      </w:rPr>
      <w:instrText xml:space="preserve"> PAGE </w:instrText>
    </w:r>
    <w:r w:rsidRPr="0027184D">
      <w:rPr>
        <w:rFonts w:ascii="Calibri" w:hAnsi="Calibri"/>
        <w:sz w:val="18"/>
        <w:szCs w:val="18"/>
      </w:rPr>
      <w:fldChar w:fldCharType="separate"/>
    </w:r>
    <w:r>
      <w:rPr>
        <w:rFonts w:ascii="Calibri" w:hAnsi="Calibri"/>
        <w:noProof/>
        <w:sz w:val="18"/>
        <w:szCs w:val="18"/>
      </w:rPr>
      <w:t>6</w:t>
    </w:r>
    <w:r w:rsidRPr="0027184D">
      <w:rPr>
        <w:rFonts w:ascii="Calibri" w:hAnsi="Calibri"/>
        <w:sz w:val="18"/>
        <w:szCs w:val="18"/>
      </w:rPr>
      <w:fldChar w:fldCharType="end"/>
    </w:r>
    <w:r w:rsidRPr="0027184D">
      <w:rPr>
        <w:rFonts w:ascii="Calibri" w:hAnsi="Calibri"/>
        <w:sz w:val="18"/>
        <w:szCs w:val="18"/>
      </w:rPr>
      <w:t xml:space="preserve"> of </w:t>
    </w:r>
    <w:r w:rsidRPr="0027184D">
      <w:rPr>
        <w:rFonts w:ascii="Calibri" w:hAnsi="Calibri"/>
        <w:sz w:val="18"/>
        <w:szCs w:val="18"/>
      </w:rPr>
      <w:fldChar w:fldCharType="begin"/>
    </w:r>
    <w:r w:rsidRPr="0027184D">
      <w:rPr>
        <w:rFonts w:ascii="Calibri" w:hAnsi="Calibri"/>
        <w:sz w:val="18"/>
        <w:szCs w:val="18"/>
      </w:rPr>
      <w:instrText xml:space="preserve"> NUMPAGES </w:instrText>
    </w:r>
    <w:r w:rsidRPr="0027184D">
      <w:rPr>
        <w:rFonts w:ascii="Calibri" w:hAnsi="Calibri"/>
        <w:sz w:val="18"/>
        <w:szCs w:val="18"/>
      </w:rPr>
      <w:fldChar w:fldCharType="separate"/>
    </w:r>
    <w:r>
      <w:rPr>
        <w:rFonts w:ascii="Calibri" w:hAnsi="Calibri"/>
        <w:noProof/>
        <w:sz w:val="18"/>
        <w:szCs w:val="18"/>
      </w:rPr>
      <w:t>10</w:t>
    </w:r>
    <w:r w:rsidRPr="0027184D">
      <w:rPr>
        <w:rFonts w:ascii="Calibri" w:hAnsi="Calibri"/>
        <w:sz w:val="18"/>
        <w:szCs w:val="18"/>
      </w:rPr>
      <w:fldChar w:fldCharType="end"/>
    </w:r>
  </w:p>
  <w:p w:rsidR="00BB3B7C" w:rsidRPr="0027184D" w:rsidRDefault="00BB3B7C" w:rsidP="0047783A">
    <w:pPr>
      <w:pStyle w:val="Footer"/>
      <w:spacing w:before="0" w:after="0"/>
      <w:rPr>
        <w:rFonts w:ascii="Calibri" w:hAnsi="Calibri"/>
        <w:szCs w:val="18"/>
      </w:rPr>
    </w:pPr>
    <w:r w:rsidRPr="0027184D">
      <w:rPr>
        <w:rFonts w:ascii="Calibri" w:hAnsi="Calibri"/>
        <w:sz w:val="18"/>
        <w:szCs w:val="18"/>
      </w:rPr>
      <w:fldChar w:fldCharType="begin"/>
    </w:r>
    <w:r w:rsidRPr="0027184D">
      <w:rPr>
        <w:rFonts w:ascii="Calibri" w:hAnsi="Calibri"/>
        <w:sz w:val="18"/>
        <w:szCs w:val="18"/>
      </w:rPr>
      <w:instrText xml:space="preserve"> FILENAME </w:instrText>
    </w:r>
    <w:r w:rsidRPr="0027184D">
      <w:rPr>
        <w:rFonts w:ascii="Calibri" w:hAnsi="Calibri"/>
        <w:sz w:val="18"/>
        <w:szCs w:val="18"/>
      </w:rPr>
      <w:fldChar w:fldCharType="separate"/>
    </w:r>
    <w:r>
      <w:rPr>
        <w:rFonts w:ascii="Calibri" w:hAnsi="Calibri"/>
        <w:noProof/>
        <w:sz w:val="18"/>
        <w:szCs w:val="18"/>
      </w:rPr>
      <w:t>C4l - Tender submission form (final-3).docx</w:t>
    </w:r>
    <w:r w:rsidRPr="0027184D">
      <w:rPr>
        <w:rFonts w:ascii="Calibri" w:hAnsi="Calibri"/>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27184D" w:rsidRDefault="00BB3B7C" w:rsidP="00601A79">
    <w:pPr>
      <w:pStyle w:val="Footer"/>
      <w:tabs>
        <w:tab w:val="clear" w:pos="4320"/>
        <w:tab w:val="clear" w:pos="8640"/>
        <w:tab w:val="right" w:pos="14175"/>
      </w:tabs>
      <w:spacing w:before="0" w:after="0"/>
      <w:rPr>
        <w:rFonts w:ascii="Calibri" w:hAnsi="Calibri"/>
        <w:sz w:val="18"/>
        <w:szCs w:val="18"/>
      </w:rPr>
    </w:pPr>
    <w:r w:rsidRPr="0027184D">
      <w:rPr>
        <w:rFonts w:ascii="Calibri" w:hAnsi="Calibri"/>
        <w:b/>
        <w:sz w:val="18"/>
        <w:szCs w:val="18"/>
      </w:rPr>
      <w:t>January 2013</w:t>
    </w:r>
    <w:r w:rsidRPr="0027184D">
      <w:rPr>
        <w:rFonts w:ascii="Calibri" w:hAnsi="Calibri"/>
        <w:sz w:val="18"/>
        <w:szCs w:val="18"/>
      </w:rPr>
      <w:tab/>
      <w:t xml:space="preserve">Page </w:t>
    </w:r>
    <w:r w:rsidRPr="0027184D">
      <w:rPr>
        <w:rFonts w:ascii="Calibri" w:hAnsi="Calibri"/>
        <w:sz w:val="18"/>
        <w:szCs w:val="18"/>
      </w:rPr>
      <w:fldChar w:fldCharType="begin"/>
    </w:r>
    <w:r w:rsidRPr="0027184D">
      <w:rPr>
        <w:rFonts w:ascii="Calibri" w:hAnsi="Calibri"/>
        <w:sz w:val="18"/>
        <w:szCs w:val="18"/>
      </w:rPr>
      <w:instrText xml:space="preserve"> PAGE </w:instrText>
    </w:r>
    <w:r w:rsidRPr="0027184D">
      <w:rPr>
        <w:rFonts w:ascii="Calibri" w:hAnsi="Calibri"/>
        <w:sz w:val="18"/>
        <w:szCs w:val="18"/>
      </w:rPr>
      <w:fldChar w:fldCharType="separate"/>
    </w:r>
    <w:r>
      <w:rPr>
        <w:rFonts w:ascii="Calibri" w:hAnsi="Calibri"/>
        <w:noProof/>
        <w:sz w:val="18"/>
        <w:szCs w:val="18"/>
      </w:rPr>
      <w:t>5</w:t>
    </w:r>
    <w:r w:rsidRPr="0027184D">
      <w:rPr>
        <w:rFonts w:ascii="Calibri" w:hAnsi="Calibri"/>
        <w:sz w:val="18"/>
        <w:szCs w:val="18"/>
      </w:rPr>
      <w:fldChar w:fldCharType="end"/>
    </w:r>
    <w:r w:rsidRPr="0027184D">
      <w:rPr>
        <w:rFonts w:ascii="Calibri" w:hAnsi="Calibri"/>
        <w:sz w:val="18"/>
        <w:szCs w:val="18"/>
      </w:rPr>
      <w:t xml:space="preserve"> of </w:t>
    </w:r>
    <w:r w:rsidRPr="0027184D">
      <w:rPr>
        <w:rFonts w:ascii="Calibri" w:hAnsi="Calibri"/>
        <w:sz w:val="18"/>
        <w:szCs w:val="18"/>
      </w:rPr>
      <w:fldChar w:fldCharType="begin"/>
    </w:r>
    <w:r w:rsidRPr="0027184D">
      <w:rPr>
        <w:rFonts w:ascii="Calibri" w:hAnsi="Calibri"/>
        <w:sz w:val="18"/>
        <w:szCs w:val="18"/>
      </w:rPr>
      <w:instrText xml:space="preserve"> NUMPAGES </w:instrText>
    </w:r>
    <w:r w:rsidRPr="0027184D">
      <w:rPr>
        <w:rFonts w:ascii="Calibri" w:hAnsi="Calibri"/>
        <w:sz w:val="18"/>
        <w:szCs w:val="18"/>
      </w:rPr>
      <w:fldChar w:fldCharType="separate"/>
    </w:r>
    <w:r>
      <w:rPr>
        <w:rFonts w:ascii="Calibri" w:hAnsi="Calibri"/>
        <w:noProof/>
        <w:sz w:val="18"/>
        <w:szCs w:val="18"/>
      </w:rPr>
      <w:t>10</w:t>
    </w:r>
    <w:r w:rsidRPr="0027184D">
      <w:rPr>
        <w:rFonts w:ascii="Calibri" w:hAnsi="Calibri"/>
        <w:sz w:val="18"/>
        <w:szCs w:val="18"/>
      </w:rPr>
      <w:fldChar w:fldCharType="end"/>
    </w:r>
  </w:p>
  <w:p w:rsidR="00BB3B7C" w:rsidRPr="0027184D" w:rsidRDefault="00BB3B7C" w:rsidP="0047783A">
    <w:pPr>
      <w:pStyle w:val="Footer"/>
      <w:spacing w:before="0" w:after="0"/>
      <w:rPr>
        <w:rFonts w:ascii="Calibri" w:hAnsi="Calibri"/>
        <w:szCs w:val="18"/>
      </w:rPr>
    </w:pPr>
    <w:r w:rsidRPr="0027184D">
      <w:rPr>
        <w:rFonts w:ascii="Calibri" w:hAnsi="Calibri"/>
        <w:sz w:val="18"/>
        <w:szCs w:val="18"/>
      </w:rPr>
      <w:fldChar w:fldCharType="begin"/>
    </w:r>
    <w:r w:rsidRPr="0027184D">
      <w:rPr>
        <w:rFonts w:ascii="Calibri" w:hAnsi="Calibri"/>
        <w:sz w:val="18"/>
        <w:szCs w:val="18"/>
      </w:rPr>
      <w:instrText xml:space="preserve"> FILENAME </w:instrText>
    </w:r>
    <w:r w:rsidRPr="0027184D">
      <w:rPr>
        <w:rFonts w:ascii="Calibri" w:hAnsi="Calibri"/>
        <w:sz w:val="18"/>
        <w:szCs w:val="18"/>
      </w:rPr>
      <w:fldChar w:fldCharType="separate"/>
    </w:r>
    <w:r>
      <w:rPr>
        <w:rFonts w:ascii="Calibri" w:hAnsi="Calibri"/>
        <w:noProof/>
        <w:sz w:val="18"/>
        <w:szCs w:val="18"/>
      </w:rPr>
      <w:t>C4l - Tender submission form (final-3).docx</w:t>
    </w:r>
    <w:r w:rsidRPr="0027184D">
      <w:rPr>
        <w:rFonts w:ascii="Calibri" w:hAnsi="Calibri"/>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B3B7C" w:rsidRDefault="00BB3B7C"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27184D" w:rsidRDefault="00BB3B7C" w:rsidP="00601A79">
    <w:pPr>
      <w:pStyle w:val="Footer"/>
      <w:tabs>
        <w:tab w:val="clear" w:pos="4320"/>
        <w:tab w:val="clear" w:pos="8640"/>
        <w:tab w:val="right" w:pos="8647"/>
      </w:tabs>
      <w:spacing w:after="0"/>
      <w:ind w:right="6"/>
      <w:rPr>
        <w:rStyle w:val="PageNumber"/>
        <w:rFonts w:ascii="Calibri" w:hAnsi="Calibri"/>
        <w:sz w:val="18"/>
        <w:szCs w:val="18"/>
      </w:rPr>
    </w:pPr>
    <w:r w:rsidRPr="0027184D">
      <w:rPr>
        <w:rFonts w:ascii="Calibri" w:hAnsi="Calibri"/>
        <w:b/>
        <w:sz w:val="18"/>
        <w:szCs w:val="18"/>
      </w:rPr>
      <w:t>January 2013</w:t>
    </w:r>
    <w:r w:rsidRPr="0027184D">
      <w:rPr>
        <w:rFonts w:ascii="Calibri" w:hAnsi="Calibri"/>
        <w:sz w:val="18"/>
        <w:szCs w:val="18"/>
      </w:rPr>
      <w:tab/>
    </w:r>
    <w:r w:rsidRPr="0027184D">
      <w:rPr>
        <w:rStyle w:val="PageNumber"/>
        <w:rFonts w:ascii="Calibri" w:hAnsi="Calibri"/>
        <w:sz w:val="18"/>
        <w:szCs w:val="18"/>
      </w:rPr>
      <w:t xml:space="preserve">Page </w:t>
    </w:r>
    <w:r w:rsidRPr="0027184D">
      <w:rPr>
        <w:rStyle w:val="PageNumber"/>
        <w:rFonts w:ascii="Calibri" w:hAnsi="Calibri"/>
        <w:sz w:val="18"/>
        <w:szCs w:val="18"/>
      </w:rPr>
      <w:fldChar w:fldCharType="begin"/>
    </w:r>
    <w:r w:rsidRPr="0027184D">
      <w:rPr>
        <w:rStyle w:val="PageNumber"/>
        <w:rFonts w:ascii="Calibri" w:hAnsi="Calibri"/>
        <w:sz w:val="18"/>
        <w:szCs w:val="18"/>
      </w:rPr>
      <w:instrText xml:space="preserve"> PAGE </w:instrText>
    </w:r>
    <w:r w:rsidRPr="0027184D">
      <w:rPr>
        <w:rStyle w:val="PageNumber"/>
        <w:rFonts w:ascii="Calibri" w:hAnsi="Calibri"/>
        <w:sz w:val="18"/>
        <w:szCs w:val="18"/>
      </w:rPr>
      <w:fldChar w:fldCharType="separate"/>
    </w:r>
    <w:r>
      <w:rPr>
        <w:rStyle w:val="PageNumber"/>
        <w:rFonts w:ascii="Calibri" w:hAnsi="Calibri"/>
        <w:noProof/>
        <w:sz w:val="18"/>
        <w:szCs w:val="18"/>
      </w:rPr>
      <w:t>10</w:t>
    </w:r>
    <w:r w:rsidRPr="0027184D">
      <w:rPr>
        <w:rStyle w:val="PageNumber"/>
        <w:rFonts w:ascii="Calibri" w:hAnsi="Calibri"/>
        <w:sz w:val="18"/>
        <w:szCs w:val="18"/>
      </w:rPr>
      <w:fldChar w:fldCharType="end"/>
    </w:r>
    <w:r w:rsidRPr="0027184D">
      <w:rPr>
        <w:rStyle w:val="PageNumber"/>
        <w:rFonts w:ascii="Calibri" w:hAnsi="Calibri"/>
        <w:sz w:val="18"/>
        <w:szCs w:val="18"/>
      </w:rPr>
      <w:t xml:space="preserve"> of </w:t>
    </w:r>
    <w:r w:rsidRPr="0027184D">
      <w:rPr>
        <w:rStyle w:val="PageNumber"/>
        <w:rFonts w:ascii="Calibri" w:hAnsi="Calibri"/>
        <w:sz w:val="18"/>
        <w:szCs w:val="18"/>
      </w:rPr>
      <w:fldChar w:fldCharType="begin"/>
    </w:r>
    <w:r w:rsidRPr="0027184D">
      <w:rPr>
        <w:rStyle w:val="PageNumber"/>
        <w:rFonts w:ascii="Calibri" w:hAnsi="Calibri"/>
        <w:sz w:val="18"/>
        <w:szCs w:val="18"/>
      </w:rPr>
      <w:instrText xml:space="preserve"> NUMPAGES </w:instrText>
    </w:r>
    <w:r w:rsidRPr="0027184D">
      <w:rPr>
        <w:rStyle w:val="PageNumber"/>
        <w:rFonts w:ascii="Calibri" w:hAnsi="Calibri"/>
        <w:sz w:val="18"/>
        <w:szCs w:val="18"/>
      </w:rPr>
      <w:fldChar w:fldCharType="separate"/>
    </w:r>
    <w:r>
      <w:rPr>
        <w:rStyle w:val="PageNumber"/>
        <w:rFonts w:ascii="Calibri" w:hAnsi="Calibri"/>
        <w:noProof/>
        <w:sz w:val="18"/>
        <w:szCs w:val="18"/>
      </w:rPr>
      <w:t>10</w:t>
    </w:r>
    <w:r w:rsidRPr="0027184D">
      <w:rPr>
        <w:rStyle w:val="PageNumber"/>
        <w:rFonts w:ascii="Calibri" w:hAnsi="Calibri"/>
        <w:sz w:val="18"/>
        <w:szCs w:val="18"/>
      </w:rPr>
      <w:fldChar w:fldCharType="end"/>
    </w:r>
  </w:p>
  <w:p w:rsidR="00BB3B7C" w:rsidRPr="0027184D" w:rsidRDefault="00BB3B7C" w:rsidP="00601A79">
    <w:pPr>
      <w:spacing w:before="0" w:after="0"/>
      <w:rPr>
        <w:rFonts w:ascii="Calibri" w:hAnsi="Calibri"/>
        <w:sz w:val="18"/>
        <w:szCs w:val="18"/>
      </w:rPr>
    </w:pPr>
    <w:r w:rsidRPr="0027184D">
      <w:rPr>
        <w:rFonts w:ascii="Calibri" w:hAnsi="Calibri"/>
        <w:sz w:val="18"/>
        <w:szCs w:val="18"/>
      </w:rPr>
      <w:fldChar w:fldCharType="begin"/>
    </w:r>
    <w:r w:rsidRPr="0027184D">
      <w:rPr>
        <w:rFonts w:ascii="Calibri" w:hAnsi="Calibri"/>
        <w:sz w:val="18"/>
        <w:szCs w:val="18"/>
      </w:rPr>
      <w:instrText xml:space="preserve"> FILENAME </w:instrText>
    </w:r>
    <w:r w:rsidRPr="0027184D">
      <w:rPr>
        <w:rFonts w:ascii="Calibri" w:hAnsi="Calibri"/>
        <w:sz w:val="18"/>
        <w:szCs w:val="18"/>
      </w:rPr>
      <w:fldChar w:fldCharType="separate"/>
    </w:r>
    <w:r>
      <w:rPr>
        <w:rFonts w:ascii="Calibri" w:hAnsi="Calibri"/>
        <w:noProof/>
        <w:sz w:val="18"/>
        <w:szCs w:val="18"/>
      </w:rPr>
      <w:t>C4l - Tender submission form (final-3).docx</w:t>
    </w:r>
    <w:r w:rsidRPr="0027184D">
      <w:rPr>
        <w:rFonts w:ascii="Calibri" w:hAnsi="Calibri"/>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Pr="00601A79" w:rsidRDefault="00BB3B7C" w:rsidP="00601A79">
    <w:pPr>
      <w:pStyle w:val="Footer"/>
      <w:tabs>
        <w:tab w:val="clear" w:pos="8640"/>
        <w:tab w:val="right" w:pos="8505"/>
      </w:tabs>
      <w:spacing w:after="0"/>
      <w:rPr>
        <w:rStyle w:val="PageNumber"/>
        <w:rFonts w:ascii="Times New Roman" w:hAnsi="Times New Roman"/>
        <w:sz w:val="18"/>
        <w:szCs w:val="18"/>
      </w:rPr>
    </w:pPr>
    <w:r>
      <w:rPr>
        <w:rFonts w:ascii="Times New Roman" w:hAnsi="Times New Roman"/>
        <w:b/>
        <w:sz w:val="18"/>
        <w:szCs w:val="18"/>
      </w:rPr>
      <w:t>January 2013</w:t>
    </w: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7</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10</w:t>
    </w:r>
    <w:r w:rsidRPr="00601A79">
      <w:rPr>
        <w:rStyle w:val="PageNumber"/>
        <w:rFonts w:ascii="Times New Roman" w:hAnsi="Times New Roman"/>
        <w:sz w:val="18"/>
        <w:szCs w:val="18"/>
      </w:rPr>
      <w:fldChar w:fldCharType="end"/>
    </w:r>
  </w:p>
  <w:p w:rsidR="00BB3B7C" w:rsidRPr="00601A79" w:rsidRDefault="00BB3B7C" w:rsidP="00601A79">
    <w:pPr>
      <w:pStyle w:val="Footer"/>
      <w:tabs>
        <w:tab w:val="clear" w:pos="8640"/>
        <w:tab w:val="right" w:pos="8505"/>
      </w:tabs>
      <w:spacing w:before="0" w:after="0"/>
      <w:rPr>
        <w:rFonts w:ascii="Times New Roman" w:hAnsi="Times New Roman"/>
        <w:sz w:val="18"/>
        <w:szCs w:val="18"/>
      </w:rPr>
    </w:pP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FILENAME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C4l - Tender submission form (final-3).docx</w:t>
    </w:r>
    <w:r w:rsidRPr="00601A79">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B7C" w:rsidRPr="006A5F84" w:rsidRDefault="00BB3B7C">
      <w:r w:rsidRPr="006A5F84">
        <w:separator/>
      </w:r>
    </w:p>
  </w:footnote>
  <w:footnote w:type="continuationSeparator" w:id="0">
    <w:p w:rsidR="00BB3B7C" w:rsidRPr="006A5F84" w:rsidRDefault="00BB3B7C">
      <w:r w:rsidRPr="006A5F84">
        <w:continuationSeparator/>
      </w:r>
    </w:p>
  </w:footnote>
  <w:footnote w:id="1">
    <w:p w:rsidR="00BB3B7C" w:rsidRDefault="00BB3B7C" w:rsidP="001A4C80">
      <w:pPr>
        <w:spacing w:before="0"/>
        <w:ind w:left="142" w:hanging="142"/>
      </w:pPr>
      <w:r w:rsidRPr="001A4C80">
        <w:rPr>
          <w:rStyle w:val="FootnoteReference"/>
          <w:rFonts w:ascii="Calibri" w:hAnsi="Calibri"/>
        </w:rPr>
        <w:footnoteRef/>
      </w:r>
      <w:r w:rsidRPr="001A4C80">
        <w:rPr>
          <w:rFonts w:ascii="Calibri" w:hAnsi="Calibri"/>
        </w:rPr>
        <w:tab/>
        <w:t>Country in which</w:t>
      </w:r>
      <w:r>
        <w:rPr>
          <w:rFonts w:ascii="Calibri" w:hAnsi="Calibri"/>
        </w:rPr>
        <w:t xml:space="preserve"> the legal entity is registered</w:t>
      </w:r>
    </w:p>
  </w:footnote>
  <w:footnote w:id="2">
    <w:p w:rsidR="00BB3B7C" w:rsidRDefault="00BB3B7C" w:rsidP="001A4C80">
      <w:pPr>
        <w:tabs>
          <w:tab w:val="left" w:pos="0"/>
        </w:tabs>
        <w:spacing w:before="0"/>
        <w:ind w:left="142" w:hanging="142"/>
        <w:jc w:val="both"/>
      </w:pPr>
      <w:r w:rsidRPr="001A4C80">
        <w:rPr>
          <w:rStyle w:val="FootnoteReference"/>
          <w:rFonts w:ascii="Calibri" w:hAnsi="Calibri"/>
        </w:rPr>
        <w:footnoteRef/>
      </w:r>
      <w:r w:rsidRPr="001A4C80">
        <w:rPr>
          <w:rFonts w:ascii="Calibri" w:hAnsi="Calibri"/>
        </w:rPr>
        <w:tab/>
        <w:t>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RPr="001A4C80">
        <w:rPr>
          <w:rFonts w:ascii="Calibri" w:hAnsi="Calibri"/>
          <w:b/>
        </w:rPr>
        <w:t>leader</w:t>
      </w:r>
      <w:r w:rsidRPr="001A4C80">
        <w:rPr>
          <w:rFonts w:ascii="Calibri" w:hAnsi="Calibri"/>
        </w:rPr>
        <w:t xml:space="preserve">’ (and all other </w:t>
      </w:r>
      <w:r>
        <w:rPr>
          <w:rFonts w:ascii="Calibri" w:hAnsi="Calibri"/>
        </w:rPr>
        <w:t>lines should be deleted)</w:t>
      </w:r>
    </w:p>
  </w:footnote>
  <w:footnote w:id="3">
    <w:p w:rsidR="00BB3B7C" w:rsidRDefault="00BB3B7C" w:rsidP="004C51DD">
      <w:pPr>
        <w:spacing w:before="0" w:after="60"/>
        <w:ind w:left="142" w:hanging="142"/>
      </w:pPr>
      <w:r w:rsidRPr="00CA3C4C">
        <w:rPr>
          <w:rStyle w:val="FootnoteReference"/>
          <w:rFonts w:ascii="Calibri" w:hAnsi="Calibri"/>
        </w:rPr>
        <w:footnoteRef/>
      </w:r>
      <w:r w:rsidRPr="00CA3C4C">
        <w:rPr>
          <w:rFonts w:ascii="Calibri" w:hAnsi="Calibri"/>
        </w:rPr>
        <w:tab/>
        <w:t>Natural persons have to prove their capacity in accordance with the selection criteria and by the appropriate means.</w:t>
      </w:r>
    </w:p>
  </w:footnote>
  <w:footnote w:id="4">
    <w:p w:rsidR="00BB3B7C" w:rsidRDefault="00BB3B7C" w:rsidP="004C51DD">
      <w:pPr>
        <w:spacing w:before="0" w:after="60"/>
        <w:ind w:left="142" w:hanging="142"/>
      </w:pPr>
      <w:r w:rsidRPr="00CE4D0D">
        <w:rPr>
          <w:rStyle w:val="FootnoteReference"/>
          <w:rFonts w:ascii="Calibri" w:hAnsi="Calibri"/>
        </w:rPr>
        <w:footnoteRef/>
      </w:r>
      <w:r w:rsidRPr="00CE4D0D">
        <w:rPr>
          <w:rFonts w:ascii="Calibri" w:hAnsi="Calibri"/>
        </w:rPr>
        <w:tab/>
        <w:t>If this application is being submitted by a consortium, the data in the table above must be the sum of the data in the corresponding tables in the declarations provided by the consortium members — see point 7 of this tender form for a supply contract..</w:t>
      </w:r>
    </w:p>
  </w:footnote>
  <w:footnote w:id="5">
    <w:p w:rsidR="00BB3B7C" w:rsidRDefault="00BB3B7C" w:rsidP="004C51DD">
      <w:pPr>
        <w:spacing w:before="0" w:after="60"/>
        <w:ind w:left="142" w:hanging="142"/>
      </w:pPr>
      <w:r w:rsidRPr="00CE4D0D">
        <w:rPr>
          <w:rStyle w:val="FootnoteReference"/>
          <w:rFonts w:ascii="Calibri" w:hAnsi="Calibri"/>
        </w:rPr>
        <w:footnoteRef/>
      </w:r>
      <w:r w:rsidRPr="00CE4D0D">
        <w:rPr>
          <w:rFonts w:ascii="Calibri" w:hAnsi="Calibri"/>
        </w:rPr>
        <w:tab/>
        <w:t>Last year=last accounting year for entity.</w:t>
      </w:r>
    </w:p>
  </w:footnote>
  <w:footnote w:id="6">
    <w:p w:rsidR="00BB3B7C" w:rsidRDefault="00BB3B7C" w:rsidP="004C51DD">
      <w:pPr>
        <w:spacing w:before="0" w:after="60"/>
        <w:ind w:left="142" w:hanging="142"/>
      </w:pPr>
      <w:r w:rsidRPr="00CE4D0D">
        <w:rPr>
          <w:rStyle w:val="FootnoteReference"/>
          <w:rFonts w:ascii="Calibri" w:hAnsi="Calibri"/>
        </w:rPr>
        <w:footnoteRef/>
      </w:r>
      <w:r w:rsidRPr="00CE4D0D">
        <w:rPr>
          <w:rFonts w:ascii="Calibri" w:hAnsi="Calibri"/>
        </w:rPr>
        <w:tab/>
        <w:t>Amounts entered in the ‘Average’ column must be the mathematical average of the amounts entered in the three preceding columns of the same row.</w:t>
      </w:r>
    </w:p>
  </w:footnote>
  <w:footnote w:id="7">
    <w:p w:rsidR="00BB3B7C" w:rsidRDefault="00BB3B7C" w:rsidP="004C51DD">
      <w:pPr>
        <w:spacing w:before="0" w:after="60"/>
        <w:ind w:left="142" w:hanging="142"/>
      </w:pPr>
      <w:r w:rsidRPr="00CE4D0D">
        <w:rPr>
          <w:rStyle w:val="FootnoteReference"/>
          <w:rFonts w:ascii="Calibri" w:hAnsi="Calibri"/>
        </w:rPr>
        <w:footnoteRef/>
      </w:r>
      <w:r w:rsidRPr="00CE4D0D">
        <w:rPr>
          <w:rFonts w:ascii="Calibri" w:hAnsi="Calibri"/>
        </w:rPr>
        <w:tab/>
        <w:t>The gross inflow of economic benefits (cash, receivables, other assets) arising from the ordinary operating activities of the enterprise (such as sales of goods, sales of services, interest, royalties, and dividends) during the year.</w:t>
      </w:r>
    </w:p>
  </w:footnote>
  <w:footnote w:id="8">
    <w:p w:rsidR="00BB3B7C" w:rsidRDefault="00BB3B7C" w:rsidP="004C51DD">
      <w:pPr>
        <w:spacing w:before="0" w:after="60"/>
        <w:ind w:left="142" w:hanging="142"/>
        <w:jc w:val="both"/>
      </w:pPr>
      <w:r w:rsidRPr="00CE4D0D">
        <w:rPr>
          <w:rStyle w:val="FootnoteReference"/>
          <w:rFonts w:ascii="Calibri" w:hAnsi="Calibri"/>
        </w:rPr>
        <w:footnoteRef/>
      </w:r>
      <w:r w:rsidRPr="00CE4D0D">
        <w:rPr>
          <w:rFonts w:ascii="Calibri" w:hAnsi="Calibri"/>
        </w:rPr>
        <w:tab/>
      </w:r>
      <w:r w:rsidRPr="00CE4D0D">
        <w:rPr>
          <w:rFonts w:ascii="Calibri" w:hAnsi="Calibri"/>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CE4D0D">
        <w:rPr>
          <w:rFonts w:ascii="Calibri" w:hAnsi="Calibri"/>
          <w:color w:val="000000"/>
          <w:sz w:val="15"/>
          <w:szCs w:val="15"/>
        </w:rPr>
        <w:t>  </w:t>
      </w:r>
    </w:p>
  </w:footnote>
  <w:footnote w:id="9">
    <w:p w:rsidR="00BB3B7C" w:rsidRDefault="00BB3B7C" w:rsidP="004C51DD">
      <w:pPr>
        <w:spacing w:before="0"/>
        <w:ind w:left="142" w:hanging="142"/>
        <w:jc w:val="both"/>
      </w:pPr>
      <w:r w:rsidRPr="00CE4D0D">
        <w:rPr>
          <w:rStyle w:val="FootnoteReference"/>
          <w:rFonts w:ascii="Calibri" w:hAnsi="Calibri"/>
        </w:rPr>
        <w:footnoteRef/>
      </w:r>
      <w:r w:rsidRPr="00CE4D0D">
        <w:rPr>
          <w:rFonts w:ascii="Calibri" w:hAnsi="Calibri"/>
        </w:rPr>
        <w:tab/>
        <w:t>A company's debts or obligations that are due within one year. Current liabilities appear on the company's balance sheet and include short term debt, accounts payable, accrued liabilities and other debts.</w:t>
      </w:r>
    </w:p>
  </w:footnote>
  <w:footnote w:id="10">
    <w:p w:rsidR="00BB3B7C" w:rsidRDefault="00BB3B7C" w:rsidP="004C51DD">
      <w:pPr>
        <w:spacing w:before="0" w:after="60"/>
        <w:ind w:left="284" w:hanging="284"/>
        <w:jc w:val="both"/>
      </w:pPr>
      <w:r w:rsidRPr="00CE4D0D">
        <w:rPr>
          <w:rStyle w:val="FootnoteReference"/>
          <w:rFonts w:ascii="Calibri" w:hAnsi="Calibri"/>
        </w:rPr>
        <w:footnoteRef/>
      </w:r>
      <w:r w:rsidRPr="00CE4D0D">
        <w:rPr>
          <w:rFonts w:ascii="Calibri" w:hAnsi="Calibri"/>
        </w:rPr>
        <w:tab/>
        <w:t>If this tender is being submitted by a consortium, the data in the table above must be the sum of the data in the corresponding tables in the declarations provided by the consortium members — see point 7 of this tender form for a supply contract.</w:t>
      </w:r>
    </w:p>
  </w:footnote>
  <w:footnote w:id="11">
    <w:p w:rsidR="00BB3B7C" w:rsidRDefault="00BB3B7C" w:rsidP="004C51DD">
      <w:pPr>
        <w:spacing w:before="0" w:after="60"/>
        <w:ind w:left="284" w:hanging="284"/>
        <w:jc w:val="both"/>
      </w:pPr>
      <w:r w:rsidRPr="00CE4D0D">
        <w:rPr>
          <w:rStyle w:val="FootnoteReference"/>
          <w:rFonts w:ascii="Calibri" w:hAnsi="Calibri"/>
        </w:rPr>
        <w:footnoteRef/>
      </w:r>
      <w:r w:rsidRPr="00CE4D0D">
        <w:rPr>
          <w:rFonts w:ascii="Calibri" w:hAnsi="Calibri"/>
        </w:rPr>
        <w:tab/>
        <w:t>Corresponding to the relevant specialisms identified in point 5 below.</w:t>
      </w:r>
    </w:p>
  </w:footnote>
  <w:footnote w:id="12">
    <w:p w:rsidR="00BB3B7C" w:rsidRDefault="00BB3B7C" w:rsidP="004C51DD">
      <w:pPr>
        <w:spacing w:before="0" w:after="60"/>
        <w:ind w:left="284" w:hanging="284"/>
        <w:jc w:val="both"/>
      </w:pPr>
      <w:r w:rsidRPr="00CE4D0D">
        <w:rPr>
          <w:rStyle w:val="FootnoteReference"/>
          <w:rFonts w:ascii="Calibri" w:hAnsi="Calibri"/>
        </w:rPr>
        <w:footnoteRef/>
      </w:r>
      <w:r w:rsidRPr="00CE4D0D">
        <w:rPr>
          <w:rFonts w:ascii="Calibri" w:hAnsi="Calibri"/>
        </w:rPr>
        <w:tab/>
        <w:t>Staff directly</w:t>
      </w:r>
      <w:r w:rsidRPr="00CE4D0D">
        <w:rPr>
          <w:rFonts w:ascii="Calibri" w:hAnsi="Calibri"/>
          <w:vertAlign w:val="superscript"/>
        </w:rPr>
        <w:t xml:space="preserve"> </w:t>
      </w:r>
      <w:r w:rsidRPr="00CE4D0D">
        <w:rPr>
          <w:rFonts w:ascii="Calibri" w:hAnsi="Calibri"/>
        </w:rPr>
        <w:t>employed by the Tenderer on a permanent basis (i.e. under indefinite contracts).</w:t>
      </w:r>
    </w:p>
  </w:footnote>
  <w:footnote w:id="13">
    <w:p w:rsidR="00BB3B7C" w:rsidRDefault="00BB3B7C" w:rsidP="004C51DD">
      <w:pPr>
        <w:spacing w:before="0"/>
        <w:ind w:left="284" w:hanging="284"/>
        <w:jc w:val="both"/>
      </w:pPr>
      <w:r w:rsidRPr="00CE4D0D">
        <w:rPr>
          <w:rStyle w:val="FootnoteReference"/>
          <w:rFonts w:ascii="Calibri" w:hAnsi="Calibri"/>
        </w:rPr>
        <w:footnoteRef/>
      </w:r>
      <w:r w:rsidRPr="00CE4D0D">
        <w:rPr>
          <w:rFonts w:ascii="Calibri" w:hAnsi="Calibri"/>
        </w:rPr>
        <w:tab/>
        <w:t>Other staff not directly</w:t>
      </w:r>
      <w:r w:rsidRPr="00CE4D0D">
        <w:rPr>
          <w:rFonts w:ascii="Calibri" w:hAnsi="Calibri"/>
          <w:vertAlign w:val="superscript"/>
        </w:rPr>
        <w:t xml:space="preserve"> </w:t>
      </w:r>
      <w:r w:rsidRPr="00CE4D0D">
        <w:rPr>
          <w:rFonts w:ascii="Calibri" w:hAnsi="Calibri"/>
        </w:rPr>
        <w:t>employed by the Tenderer on a permanent basis (i.e. under fixed-term contracts).</w:t>
      </w:r>
    </w:p>
  </w:footnote>
  <w:footnote w:id="14">
    <w:p w:rsidR="00BB3B7C" w:rsidRDefault="00BB3B7C" w:rsidP="004C51DD">
      <w:pPr>
        <w:spacing w:before="0"/>
        <w:ind w:left="142" w:hanging="142"/>
      </w:pPr>
      <w:r w:rsidRPr="00CE4D0D">
        <w:rPr>
          <w:rStyle w:val="FootnoteReference"/>
          <w:rFonts w:ascii="Calibri" w:hAnsi="Calibri"/>
        </w:rPr>
        <w:footnoteRef/>
      </w:r>
      <w:r w:rsidRPr="00CE4D0D">
        <w:rPr>
          <w:rFonts w:ascii="Calibri" w:hAnsi="Calibri"/>
        </w:rPr>
        <w:tab/>
        <w:t>add / delete additional lines and/or rows as appropriate. If this tender is being submitted by an individual legal entity, the name of the legal entity should be entered as ‘Leader’ (and all other columns should be deleted).</w:t>
      </w:r>
    </w:p>
  </w:footnote>
  <w:footnote w:id="15">
    <w:p w:rsidR="00BB3B7C" w:rsidRDefault="00BB3B7C" w:rsidP="004C51DD">
      <w:pPr>
        <w:spacing w:before="0"/>
        <w:ind w:left="142" w:hanging="142"/>
        <w:jc w:val="both"/>
      </w:pPr>
      <w:r w:rsidRPr="006A5F84">
        <w:rPr>
          <w:rStyle w:val="FootnoteReference"/>
          <w:rFonts w:ascii="Times New Roman" w:hAnsi="Times New Roman"/>
        </w:rPr>
        <w:footnoteRef/>
      </w:r>
      <w:r w:rsidRPr="00343558">
        <w:rPr>
          <w:rFonts w:ascii="Calibri" w:hAnsi="Calibri"/>
        </w:rPr>
        <w:tab/>
        <w:t>In the case of framework contracts (without contractual value), o</w:t>
      </w:r>
      <w:r w:rsidRPr="00343558">
        <w:rPr>
          <w:rFonts w:ascii="Calibri" w:hAnsi="Calibri"/>
          <w:iCs/>
        </w:rPr>
        <w:t>nly specific contracts corresponding to assignments implemented under such framework contracts will be considered.</w:t>
      </w:r>
    </w:p>
  </w:footnote>
  <w:footnote w:id="16">
    <w:p w:rsidR="00BB3B7C" w:rsidRDefault="00BB3B7C" w:rsidP="004C51DD">
      <w:pPr>
        <w:spacing w:before="0"/>
        <w:ind w:left="142" w:hanging="142"/>
      </w:pPr>
      <w:r w:rsidRPr="00343558">
        <w:rPr>
          <w:rStyle w:val="FootnoteReference"/>
          <w:rFonts w:ascii="Calibri" w:hAnsi="Calibri"/>
        </w:rPr>
        <w:footnoteRef/>
      </w:r>
      <w:r w:rsidRPr="00343558">
        <w:rPr>
          <w:rFonts w:ascii="Calibri" w:hAnsi="Calibri"/>
        </w:rPr>
        <w:tab/>
        <w:t>Amounts actually paid, without the effect of inflation.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B7C" w:rsidRDefault="00BB3B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D546FD"/>
    <w:multiLevelType w:val="hybridMultilevel"/>
    <w:tmpl w:val="18D630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B263917"/>
    <w:multiLevelType w:val="hybridMultilevel"/>
    <w:tmpl w:val="4960414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B5F344D"/>
    <w:multiLevelType w:val="hybridMultilevel"/>
    <w:tmpl w:val="5FE8D8EA"/>
    <w:lvl w:ilvl="0" w:tplc="F9283040">
      <w:start w:val="1"/>
      <w:numFmt w:val="decimal"/>
      <w:lvlText w:val="%1"/>
      <w:lvlJc w:val="left"/>
      <w:pPr>
        <w:ind w:left="720" w:hanging="360"/>
      </w:pPr>
      <w:rPr>
        <w:rFonts w:cs="Times New Roman" w:hint="default"/>
        <w:b/>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6">
    <w:nsid w:val="1D190CE6"/>
    <w:multiLevelType w:val="hybridMultilevel"/>
    <w:tmpl w:val="90AE0B78"/>
    <w:lvl w:ilvl="0" w:tplc="F9283040">
      <w:start w:val="1"/>
      <w:numFmt w:val="decimal"/>
      <w:lvlText w:val="%1"/>
      <w:lvlJc w:val="left"/>
      <w:pPr>
        <w:ind w:left="720" w:hanging="360"/>
      </w:pPr>
      <w:rPr>
        <w:rFonts w:cs="Times New Roman" w:hint="default"/>
        <w:b/>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nsid w:val="21404814"/>
    <w:multiLevelType w:val="hybridMultilevel"/>
    <w:tmpl w:val="D7C65D40"/>
    <w:lvl w:ilvl="0" w:tplc="F9283040">
      <w:start w:val="1"/>
      <w:numFmt w:val="decimal"/>
      <w:lvlText w:val="%1"/>
      <w:lvlJc w:val="left"/>
      <w:pPr>
        <w:ind w:left="720" w:hanging="360"/>
      </w:pPr>
      <w:rPr>
        <w:rFonts w:cs="Times New Roman" w:hint="default"/>
        <w:b/>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65215BE"/>
    <w:multiLevelType w:val="hybridMultilevel"/>
    <w:tmpl w:val="11487DB2"/>
    <w:lvl w:ilvl="0" w:tplc="6BF2903A">
      <w:start w:val="1"/>
      <w:numFmt w:val="upperLetter"/>
      <w:lvlText w:val="%1."/>
      <w:lvlJc w:val="left"/>
      <w:pPr>
        <w:tabs>
          <w:tab w:val="num" w:pos="720"/>
        </w:tabs>
        <w:ind w:left="567" w:hanging="567"/>
      </w:pPr>
      <w:rPr>
        <w:rFonts w:cs="Times New Roman" w:hint="default"/>
      </w:rPr>
    </w:lvl>
    <w:lvl w:ilvl="1" w:tplc="7242BC6A">
      <w:start w:val="1"/>
      <w:numFmt w:val="decimal"/>
      <w:lvlText w:val="%2."/>
      <w:lvlJc w:val="left"/>
      <w:pPr>
        <w:tabs>
          <w:tab w:val="num" w:pos="680"/>
        </w:tabs>
        <w:ind w:left="1134" w:hanging="567"/>
      </w:pPr>
      <w:rPr>
        <w:rFonts w:cs="Times New Roman" w:hint="default"/>
        <w:b/>
        <w:i/>
      </w:rPr>
    </w:lvl>
    <w:lvl w:ilvl="2" w:tplc="25BCE3B4">
      <w:start w:val="1"/>
      <w:numFmt w:val="decimal"/>
      <w:lvlText w:val="%3"/>
      <w:lvlJc w:val="left"/>
      <w:pPr>
        <w:tabs>
          <w:tab w:val="num" w:pos="2550"/>
        </w:tabs>
        <w:ind w:left="2550" w:hanging="57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nsid w:val="3DB21DE9"/>
    <w:multiLevelType w:val="hybridMultilevel"/>
    <w:tmpl w:val="97F284FE"/>
    <w:lvl w:ilvl="0" w:tplc="61902B3A">
      <w:start w:val="1"/>
      <w:numFmt w:val="decimal"/>
      <w:lvlText w:val="%1"/>
      <w:lvlJc w:val="left"/>
      <w:pPr>
        <w:ind w:left="1080" w:hanging="72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nsid w:val="40F52DC2"/>
    <w:multiLevelType w:val="multilevel"/>
    <w:tmpl w:val="F4D41070"/>
    <w:lvl w:ilvl="0">
      <w:start w:val="1"/>
      <w:numFmt w:val="decimal"/>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none"/>
      <w:lvlText w:val=""/>
      <w:lvlJc w:val="left"/>
      <w:pPr>
        <w:tabs>
          <w:tab w:val="num" w:pos="36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5BE230E2"/>
    <w:multiLevelType w:val="hybridMultilevel"/>
    <w:tmpl w:val="09961F1A"/>
    <w:lvl w:ilvl="0" w:tplc="F9283040">
      <w:start w:val="1"/>
      <w:numFmt w:val="decimal"/>
      <w:lvlText w:val="%1"/>
      <w:lvlJc w:val="left"/>
      <w:pPr>
        <w:ind w:left="720" w:hanging="360"/>
      </w:pPr>
      <w:rPr>
        <w:rFonts w:cs="Times New Roman" w:hint="default"/>
        <w:b/>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cs="Times New Roman" w:hint="default"/>
        <w:b w:val="0"/>
        <w:i w:val="0"/>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2">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21"/>
  </w:num>
  <w:num w:numId="3">
    <w:abstractNumId w:val="10"/>
  </w:num>
  <w:num w:numId="4">
    <w:abstractNumId w:val="13"/>
  </w:num>
  <w:num w:numId="5">
    <w:abstractNumId w:val="23"/>
  </w:num>
  <w:num w:numId="6">
    <w:abstractNumId w:val="8"/>
  </w:num>
  <w:num w:numId="7">
    <w:abstractNumId w:val="3"/>
  </w:num>
  <w:num w:numId="8">
    <w:abstractNumId w:val="0"/>
  </w:num>
  <w:num w:numId="9">
    <w:abstractNumId w:val="14"/>
  </w:num>
  <w:num w:numId="10">
    <w:abstractNumId w:val="2"/>
  </w:num>
  <w:num w:numId="11">
    <w:abstractNumId w:val="20"/>
  </w:num>
  <w:num w:numId="12">
    <w:abstractNumId w:val="12"/>
  </w:num>
  <w:num w:numId="13">
    <w:abstractNumId w:val="4"/>
  </w:num>
  <w:num w:numId="14">
    <w:abstractNumId w:val="17"/>
  </w:num>
  <w:num w:numId="15">
    <w:abstractNumId w:val="19"/>
  </w:num>
  <w:num w:numId="16">
    <w:abstractNumId w:val="7"/>
  </w:num>
  <w:num w:numId="17">
    <w:abstractNumId w:val="16"/>
  </w:num>
  <w:num w:numId="18">
    <w:abstractNumId w:val="15"/>
  </w:num>
  <w:num w:numId="19">
    <w:abstractNumId w:val="1"/>
  </w:num>
  <w:num w:numId="20">
    <w:abstractNumId w:val="6"/>
  </w:num>
  <w:num w:numId="21">
    <w:abstractNumId w:val="5"/>
  </w:num>
  <w:num w:numId="22">
    <w:abstractNumId w:val="18"/>
  </w:num>
  <w:num w:numId="23">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25BEB"/>
    <w:rsid w:val="00040153"/>
    <w:rsid w:val="00040CF1"/>
    <w:rsid w:val="00041516"/>
    <w:rsid w:val="000417E2"/>
    <w:rsid w:val="00043159"/>
    <w:rsid w:val="0004517D"/>
    <w:rsid w:val="0004538C"/>
    <w:rsid w:val="00051DD7"/>
    <w:rsid w:val="00056EAA"/>
    <w:rsid w:val="000574F3"/>
    <w:rsid w:val="00062BA9"/>
    <w:rsid w:val="00063C56"/>
    <w:rsid w:val="000665DF"/>
    <w:rsid w:val="00066CBA"/>
    <w:rsid w:val="000714BB"/>
    <w:rsid w:val="0007671B"/>
    <w:rsid w:val="00085CA1"/>
    <w:rsid w:val="00087F35"/>
    <w:rsid w:val="0009286D"/>
    <w:rsid w:val="000A1A71"/>
    <w:rsid w:val="000A3B36"/>
    <w:rsid w:val="000A7A2C"/>
    <w:rsid w:val="000B0983"/>
    <w:rsid w:val="000B1236"/>
    <w:rsid w:val="000B79F6"/>
    <w:rsid w:val="000C4AE6"/>
    <w:rsid w:val="000D24E3"/>
    <w:rsid w:val="000D2B44"/>
    <w:rsid w:val="000D40DB"/>
    <w:rsid w:val="000E7B75"/>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766D9"/>
    <w:rsid w:val="00181947"/>
    <w:rsid w:val="00181980"/>
    <w:rsid w:val="00187253"/>
    <w:rsid w:val="001932AF"/>
    <w:rsid w:val="001937B4"/>
    <w:rsid w:val="001A4C80"/>
    <w:rsid w:val="001A6C79"/>
    <w:rsid w:val="001B5454"/>
    <w:rsid w:val="001B549A"/>
    <w:rsid w:val="001D0532"/>
    <w:rsid w:val="001D20C7"/>
    <w:rsid w:val="001D339B"/>
    <w:rsid w:val="001E4648"/>
    <w:rsid w:val="001F3517"/>
    <w:rsid w:val="001F410B"/>
    <w:rsid w:val="001F5421"/>
    <w:rsid w:val="002012E1"/>
    <w:rsid w:val="00211229"/>
    <w:rsid w:val="00211E0F"/>
    <w:rsid w:val="00216F0D"/>
    <w:rsid w:val="002209F1"/>
    <w:rsid w:val="00220BF7"/>
    <w:rsid w:val="00224C44"/>
    <w:rsid w:val="00225CDC"/>
    <w:rsid w:val="00227A8C"/>
    <w:rsid w:val="002426D3"/>
    <w:rsid w:val="002442B7"/>
    <w:rsid w:val="002455C7"/>
    <w:rsid w:val="0025137A"/>
    <w:rsid w:val="002560BB"/>
    <w:rsid w:val="002561C8"/>
    <w:rsid w:val="0026542C"/>
    <w:rsid w:val="00271700"/>
    <w:rsid w:val="0027184D"/>
    <w:rsid w:val="00272A7B"/>
    <w:rsid w:val="0028364A"/>
    <w:rsid w:val="00283CDB"/>
    <w:rsid w:val="00285EA7"/>
    <w:rsid w:val="00290561"/>
    <w:rsid w:val="00293210"/>
    <w:rsid w:val="00294190"/>
    <w:rsid w:val="00295465"/>
    <w:rsid w:val="002A0041"/>
    <w:rsid w:val="002B6401"/>
    <w:rsid w:val="002C649A"/>
    <w:rsid w:val="002D0CE1"/>
    <w:rsid w:val="002D1FCC"/>
    <w:rsid w:val="002D2FC0"/>
    <w:rsid w:val="002D6EED"/>
    <w:rsid w:val="002F1222"/>
    <w:rsid w:val="0031517B"/>
    <w:rsid w:val="00322263"/>
    <w:rsid w:val="003308C6"/>
    <w:rsid w:val="0033212F"/>
    <w:rsid w:val="00335E06"/>
    <w:rsid w:val="003366C7"/>
    <w:rsid w:val="003409B8"/>
    <w:rsid w:val="00343558"/>
    <w:rsid w:val="00347B7E"/>
    <w:rsid w:val="003502E9"/>
    <w:rsid w:val="00351351"/>
    <w:rsid w:val="00360344"/>
    <w:rsid w:val="003613D2"/>
    <w:rsid w:val="00371851"/>
    <w:rsid w:val="00371F01"/>
    <w:rsid w:val="003721AD"/>
    <w:rsid w:val="00372540"/>
    <w:rsid w:val="00384BAB"/>
    <w:rsid w:val="00385FFC"/>
    <w:rsid w:val="00387C56"/>
    <w:rsid w:val="003925E9"/>
    <w:rsid w:val="003B585E"/>
    <w:rsid w:val="003C7266"/>
    <w:rsid w:val="003D2078"/>
    <w:rsid w:val="003D3CAA"/>
    <w:rsid w:val="003D7611"/>
    <w:rsid w:val="003E7C71"/>
    <w:rsid w:val="003F2FA4"/>
    <w:rsid w:val="003F3B51"/>
    <w:rsid w:val="003F7AF5"/>
    <w:rsid w:val="003F7DB7"/>
    <w:rsid w:val="0040221E"/>
    <w:rsid w:val="0040595A"/>
    <w:rsid w:val="004072FA"/>
    <w:rsid w:val="00420666"/>
    <w:rsid w:val="004300D4"/>
    <w:rsid w:val="004316F0"/>
    <w:rsid w:val="0045310F"/>
    <w:rsid w:val="004554CB"/>
    <w:rsid w:val="004607CD"/>
    <w:rsid w:val="00476553"/>
    <w:rsid w:val="004775D2"/>
    <w:rsid w:val="0047783A"/>
    <w:rsid w:val="00483E26"/>
    <w:rsid w:val="0049088E"/>
    <w:rsid w:val="00494168"/>
    <w:rsid w:val="004A0140"/>
    <w:rsid w:val="004A101E"/>
    <w:rsid w:val="004A7ED9"/>
    <w:rsid w:val="004C35B5"/>
    <w:rsid w:val="004C51DD"/>
    <w:rsid w:val="004C7E41"/>
    <w:rsid w:val="004D1728"/>
    <w:rsid w:val="004D2FD8"/>
    <w:rsid w:val="004F5C57"/>
    <w:rsid w:val="005005D7"/>
    <w:rsid w:val="00501FF0"/>
    <w:rsid w:val="00516552"/>
    <w:rsid w:val="00516D71"/>
    <w:rsid w:val="00535826"/>
    <w:rsid w:val="00536B4A"/>
    <w:rsid w:val="00537189"/>
    <w:rsid w:val="00556859"/>
    <w:rsid w:val="00556923"/>
    <w:rsid w:val="005634B2"/>
    <w:rsid w:val="00575CB0"/>
    <w:rsid w:val="00582894"/>
    <w:rsid w:val="00586D6C"/>
    <w:rsid w:val="00591F23"/>
    <w:rsid w:val="00593550"/>
    <w:rsid w:val="005B2018"/>
    <w:rsid w:val="005C0EA1"/>
    <w:rsid w:val="005C78BC"/>
    <w:rsid w:val="005D72F7"/>
    <w:rsid w:val="005F3C51"/>
    <w:rsid w:val="005F62D0"/>
    <w:rsid w:val="00601A79"/>
    <w:rsid w:val="006311FE"/>
    <w:rsid w:val="00633829"/>
    <w:rsid w:val="00636E8F"/>
    <w:rsid w:val="006408AC"/>
    <w:rsid w:val="00640D24"/>
    <w:rsid w:val="00661B3C"/>
    <w:rsid w:val="0066519D"/>
    <w:rsid w:val="00674FF5"/>
    <w:rsid w:val="00677500"/>
    <w:rsid w:val="0068247E"/>
    <w:rsid w:val="006917B2"/>
    <w:rsid w:val="00692095"/>
    <w:rsid w:val="006A5F84"/>
    <w:rsid w:val="006B0AB1"/>
    <w:rsid w:val="006C2F05"/>
    <w:rsid w:val="006C513D"/>
    <w:rsid w:val="006D3BA1"/>
    <w:rsid w:val="006E56FD"/>
    <w:rsid w:val="006E6880"/>
    <w:rsid w:val="006F43E5"/>
    <w:rsid w:val="00711C72"/>
    <w:rsid w:val="0071243A"/>
    <w:rsid w:val="00724D0C"/>
    <w:rsid w:val="0073450F"/>
    <w:rsid w:val="0075384B"/>
    <w:rsid w:val="00760195"/>
    <w:rsid w:val="007625F7"/>
    <w:rsid w:val="00763B1C"/>
    <w:rsid w:val="007666CD"/>
    <w:rsid w:val="00776BF7"/>
    <w:rsid w:val="00777E99"/>
    <w:rsid w:val="00792A1B"/>
    <w:rsid w:val="007A0045"/>
    <w:rsid w:val="007B1C59"/>
    <w:rsid w:val="007B65DB"/>
    <w:rsid w:val="007B6DCD"/>
    <w:rsid w:val="007C0BDD"/>
    <w:rsid w:val="007C1656"/>
    <w:rsid w:val="007C584D"/>
    <w:rsid w:val="007C75E0"/>
    <w:rsid w:val="007D5FA2"/>
    <w:rsid w:val="007E0CD5"/>
    <w:rsid w:val="007E1C81"/>
    <w:rsid w:val="007E3D5F"/>
    <w:rsid w:val="007F6802"/>
    <w:rsid w:val="00806CE0"/>
    <w:rsid w:val="00811F58"/>
    <w:rsid w:val="0081418B"/>
    <w:rsid w:val="008227A5"/>
    <w:rsid w:val="00822E7E"/>
    <w:rsid w:val="008272ED"/>
    <w:rsid w:val="008325CB"/>
    <w:rsid w:val="00853F9D"/>
    <w:rsid w:val="0085667F"/>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E40E2"/>
    <w:rsid w:val="008F3866"/>
    <w:rsid w:val="009143FD"/>
    <w:rsid w:val="00920A51"/>
    <w:rsid w:val="00922542"/>
    <w:rsid w:val="009251E3"/>
    <w:rsid w:val="0093582A"/>
    <w:rsid w:val="00935844"/>
    <w:rsid w:val="0094670B"/>
    <w:rsid w:val="00980A42"/>
    <w:rsid w:val="009976B3"/>
    <w:rsid w:val="009A3792"/>
    <w:rsid w:val="009A3A53"/>
    <w:rsid w:val="009A5D9C"/>
    <w:rsid w:val="009B0CF1"/>
    <w:rsid w:val="009B1FBF"/>
    <w:rsid w:val="009B2F1F"/>
    <w:rsid w:val="009B422E"/>
    <w:rsid w:val="009B4D6F"/>
    <w:rsid w:val="009B5A6D"/>
    <w:rsid w:val="009C0E86"/>
    <w:rsid w:val="009D2938"/>
    <w:rsid w:val="009E6BB7"/>
    <w:rsid w:val="009F0B6C"/>
    <w:rsid w:val="009F3126"/>
    <w:rsid w:val="00A00F5F"/>
    <w:rsid w:val="00A039CA"/>
    <w:rsid w:val="00A11F12"/>
    <w:rsid w:val="00A1746F"/>
    <w:rsid w:val="00A512A5"/>
    <w:rsid w:val="00A512C9"/>
    <w:rsid w:val="00A539E4"/>
    <w:rsid w:val="00A62073"/>
    <w:rsid w:val="00A63E3C"/>
    <w:rsid w:val="00A665A2"/>
    <w:rsid w:val="00A75650"/>
    <w:rsid w:val="00A77225"/>
    <w:rsid w:val="00A845B1"/>
    <w:rsid w:val="00A90875"/>
    <w:rsid w:val="00AA24A4"/>
    <w:rsid w:val="00AA4766"/>
    <w:rsid w:val="00AB26E0"/>
    <w:rsid w:val="00AB29A9"/>
    <w:rsid w:val="00AB3AB0"/>
    <w:rsid w:val="00AB5ED5"/>
    <w:rsid w:val="00AB66A5"/>
    <w:rsid w:val="00AC2621"/>
    <w:rsid w:val="00AC74AC"/>
    <w:rsid w:val="00AC7636"/>
    <w:rsid w:val="00AE5192"/>
    <w:rsid w:val="00AE6600"/>
    <w:rsid w:val="00AE7D13"/>
    <w:rsid w:val="00AF4052"/>
    <w:rsid w:val="00AF47CA"/>
    <w:rsid w:val="00B07102"/>
    <w:rsid w:val="00B1165D"/>
    <w:rsid w:val="00B17A53"/>
    <w:rsid w:val="00B2499C"/>
    <w:rsid w:val="00B277E4"/>
    <w:rsid w:val="00B30528"/>
    <w:rsid w:val="00B3168E"/>
    <w:rsid w:val="00B44B08"/>
    <w:rsid w:val="00B44DC5"/>
    <w:rsid w:val="00B4772C"/>
    <w:rsid w:val="00B51209"/>
    <w:rsid w:val="00B569B1"/>
    <w:rsid w:val="00B61CED"/>
    <w:rsid w:val="00B63280"/>
    <w:rsid w:val="00B70C0E"/>
    <w:rsid w:val="00B7329A"/>
    <w:rsid w:val="00B779FB"/>
    <w:rsid w:val="00B80DE8"/>
    <w:rsid w:val="00B8161D"/>
    <w:rsid w:val="00B84EBC"/>
    <w:rsid w:val="00B90C14"/>
    <w:rsid w:val="00B965CD"/>
    <w:rsid w:val="00B9691D"/>
    <w:rsid w:val="00BA70CB"/>
    <w:rsid w:val="00BB2075"/>
    <w:rsid w:val="00BB3B7C"/>
    <w:rsid w:val="00BB56D3"/>
    <w:rsid w:val="00BC3B75"/>
    <w:rsid w:val="00BC6222"/>
    <w:rsid w:val="00BD201F"/>
    <w:rsid w:val="00BD3371"/>
    <w:rsid w:val="00BF1A9A"/>
    <w:rsid w:val="00C12AF0"/>
    <w:rsid w:val="00C13C29"/>
    <w:rsid w:val="00C17310"/>
    <w:rsid w:val="00C302E1"/>
    <w:rsid w:val="00C3235B"/>
    <w:rsid w:val="00C34E40"/>
    <w:rsid w:val="00C41328"/>
    <w:rsid w:val="00C41919"/>
    <w:rsid w:val="00C41E0B"/>
    <w:rsid w:val="00C61312"/>
    <w:rsid w:val="00C720C8"/>
    <w:rsid w:val="00C75CCE"/>
    <w:rsid w:val="00C778A1"/>
    <w:rsid w:val="00C86724"/>
    <w:rsid w:val="00C92434"/>
    <w:rsid w:val="00CA1354"/>
    <w:rsid w:val="00CA3C4C"/>
    <w:rsid w:val="00CA6C68"/>
    <w:rsid w:val="00CC67AC"/>
    <w:rsid w:val="00CC7DE2"/>
    <w:rsid w:val="00CD7F25"/>
    <w:rsid w:val="00CE4D0D"/>
    <w:rsid w:val="00CF2DE2"/>
    <w:rsid w:val="00CF30C4"/>
    <w:rsid w:val="00CF6CFA"/>
    <w:rsid w:val="00D02E23"/>
    <w:rsid w:val="00D04923"/>
    <w:rsid w:val="00D243E7"/>
    <w:rsid w:val="00D24469"/>
    <w:rsid w:val="00D24893"/>
    <w:rsid w:val="00D312D2"/>
    <w:rsid w:val="00D43612"/>
    <w:rsid w:val="00D52CBF"/>
    <w:rsid w:val="00D576CA"/>
    <w:rsid w:val="00D662AA"/>
    <w:rsid w:val="00D66F04"/>
    <w:rsid w:val="00D678AC"/>
    <w:rsid w:val="00D71AF3"/>
    <w:rsid w:val="00D75213"/>
    <w:rsid w:val="00D83D1B"/>
    <w:rsid w:val="00D90043"/>
    <w:rsid w:val="00D979C6"/>
    <w:rsid w:val="00DA4AB8"/>
    <w:rsid w:val="00DC50E2"/>
    <w:rsid w:val="00DC54A0"/>
    <w:rsid w:val="00DC6C9C"/>
    <w:rsid w:val="00DD0624"/>
    <w:rsid w:val="00DD13B0"/>
    <w:rsid w:val="00DD18A3"/>
    <w:rsid w:val="00DE0B7E"/>
    <w:rsid w:val="00DE13B8"/>
    <w:rsid w:val="00DE7055"/>
    <w:rsid w:val="00DE71AB"/>
    <w:rsid w:val="00DF7145"/>
    <w:rsid w:val="00DF7327"/>
    <w:rsid w:val="00E0295D"/>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730A5"/>
    <w:rsid w:val="00E811F3"/>
    <w:rsid w:val="00E85F91"/>
    <w:rsid w:val="00EB78F4"/>
    <w:rsid w:val="00EE0ED9"/>
    <w:rsid w:val="00EE23B1"/>
    <w:rsid w:val="00EE2E55"/>
    <w:rsid w:val="00EF1C05"/>
    <w:rsid w:val="00EF3951"/>
    <w:rsid w:val="00EF6426"/>
    <w:rsid w:val="00F02006"/>
    <w:rsid w:val="00F0574A"/>
    <w:rsid w:val="00F33A99"/>
    <w:rsid w:val="00F4528C"/>
    <w:rsid w:val="00F563B4"/>
    <w:rsid w:val="00F56D4C"/>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D9C"/>
    <w:pPr>
      <w:spacing w:before="120" w:after="120"/>
    </w:pPr>
    <w:rPr>
      <w:rFonts w:ascii="Arial" w:hAnsi="Arial"/>
      <w:sz w:val="20"/>
      <w:szCs w:val="20"/>
      <w:lang w:val="en-GB"/>
    </w:rPr>
  </w:style>
  <w:style w:type="paragraph" w:styleId="Heading1">
    <w:name w:val="heading 1"/>
    <w:basedOn w:val="Normal"/>
    <w:next w:val="Normal"/>
    <w:link w:val="Heading1Char1"/>
    <w:uiPriority w:val="99"/>
    <w:qFormat/>
    <w:rsid w:val="009A5D9C"/>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9A5D9C"/>
    <w:pPr>
      <w:keepNext/>
      <w:outlineLvl w:val="1"/>
    </w:pPr>
    <w:rPr>
      <w:lang w:val="fr-BE"/>
    </w:rPr>
  </w:style>
  <w:style w:type="paragraph" w:styleId="Heading3">
    <w:name w:val="heading 3"/>
    <w:basedOn w:val="Normal"/>
    <w:next w:val="Normal"/>
    <w:link w:val="Heading3Char"/>
    <w:uiPriority w:val="99"/>
    <w:qFormat/>
    <w:rsid w:val="009A5D9C"/>
    <w:pPr>
      <w:keepNext/>
      <w:framePr w:hSpace="181" w:vSpace="181" w:wrap="auto" w:vAnchor="text" w:hAnchor="text" w:y="1"/>
      <w:outlineLvl w:val="2"/>
    </w:pPr>
  </w:style>
  <w:style w:type="paragraph" w:styleId="Heading4">
    <w:name w:val="heading 4"/>
    <w:basedOn w:val="Normal"/>
    <w:next w:val="Normal"/>
    <w:link w:val="Heading4Char"/>
    <w:uiPriority w:val="99"/>
    <w:qFormat/>
    <w:rsid w:val="009A5D9C"/>
    <w:pPr>
      <w:keepNext/>
      <w:numPr>
        <w:ilvl w:val="3"/>
        <w:numId w:val="2"/>
      </w:numPr>
      <w:spacing w:before="240" w:after="60"/>
      <w:outlineLvl w:val="3"/>
    </w:pPr>
    <w:rPr>
      <w:b/>
      <w:sz w:val="24"/>
      <w:lang w:val="sv-SE"/>
    </w:rPr>
  </w:style>
  <w:style w:type="paragraph" w:styleId="Heading5">
    <w:name w:val="heading 5"/>
    <w:basedOn w:val="Normal"/>
    <w:next w:val="Normal"/>
    <w:link w:val="Heading5Char"/>
    <w:uiPriority w:val="99"/>
    <w:qFormat/>
    <w:rsid w:val="009A5D9C"/>
    <w:pPr>
      <w:numPr>
        <w:ilvl w:val="4"/>
        <w:numId w:val="2"/>
      </w:numPr>
      <w:spacing w:before="240" w:after="60"/>
      <w:outlineLvl w:val="4"/>
    </w:pPr>
    <w:rPr>
      <w:sz w:val="22"/>
      <w:lang w:val="sv-SE"/>
    </w:rPr>
  </w:style>
  <w:style w:type="paragraph" w:styleId="Heading6">
    <w:name w:val="heading 6"/>
    <w:basedOn w:val="Normal"/>
    <w:next w:val="Normal"/>
    <w:link w:val="Heading6Char"/>
    <w:uiPriority w:val="99"/>
    <w:qFormat/>
    <w:rsid w:val="009A5D9C"/>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uiPriority w:val="99"/>
    <w:qFormat/>
    <w:rsid w:val="009A5D9C"/>
    <w:pPr>
      <w:numPr>
        <w:ilvl w:val="6"/>
        <w:numId w:val="2"/>
      </w:numPr>
      <w:spacing w:before="240" w:after="60"/>
      <w:outlineLvl w:val="6"/>
    </w:pPr>
    <w:rPr>
      <w:lang w:val="sv-SE"/>
    </w:rPr>
  </w:style>
  <w:style w:type="paragraph" w:styleId="Heading8">
    <w:name w:val="heading 8"/>
    <w:basedOn w:val="Normal"/>
    <w:next w:val="Normal"/>
    <w:link w:val="Heading8Char"/>
    <w:uiPriority w:val="99"/>
    <w:qFormat/>
    <w:rsid w:val="009A5D9C"/>
    <w:pPr>
      <w:numPr>
        <w:ilvl w:val="7"/>
        <w:numId w:val="2"/>
      </w:numPr>
      <w:spacing w:before="240" w:after="60"/>
      <w:outlineLvl w:val="7"/>
    </w:pPr>
    <w:rPr>
      <w:i/>
      <w:lang w:val="sv-SE"/>
    </w:rPr>
  </w:style>
  <w:style w:type="paragraph" w:styleId="Heading9">
    <w:name w:val="heading 9"/>
    <w:basedOn w:val="Normal"/>
    <w:next w:val="Normal"/>
    <w:link w:val="Heading9Char"/>
    <w:uiPriority w:val="99"/>
    <w:qFormat/>
    <w:rsid w:val="009A5D9C"/>
    <w:pPr>
      <w:numPr>
        <w:ilvl w:val="8"/>
        <w:numId w:val="2"/>
      </w:numPr>
      <w:spacing w:before="240" w:after="60"/>
      <w:outlineLvl w:val="8"/>
    </w:pPr>
    <w:rPr>
      <w:b/>
      <w:i/>
      <w:sz w:val="18"/>
      <w:lang w:val="sv-S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783A"/>
    <w:rPr>
      <w:b/>
      <w:sz w:val="24"/>
      <w:lang w:val="en-GB" w:eastAsia="en-US"/>
    </w:rPr>
  </w:style>
  <w:style w:type="character" w:customStyle="1" w:styleId="Heading2Char">
    <w:name w:val="Heading 2 Char"/>
    <w:basedOn w:val="DefaultParagraphFont"/>
    <w:link w:val="Heading2"/>
    <w:uiPriority w:val="99"/>
    <w:semiHidden/>
    <w:locked/>
    <w:rsid w:val="0047783A"/>
    <w:rPr>
      <w:rFonts w:ascii="Arial" w:hAnsi="Arial"/>
      <w:snapToGrid w:val="0"/>
      <w:lang w:val="fr-BE" w:eastAsia="en-US"/>
    </w:rPr>
  </w:style>
  <w:style w:type="character" w:customStyle="1" w:styleId="Heading3Char">
    <w:name w:val="Heading 3 Char"/>
    <w:basedOn w:val="DefaultParagraphFont"/>
    <w:link w:val="Heading3"/>
    <w:uiPriority w:val="99"/>
    <w:semiHidden/>
    <w:locked/>
    <w:rsid w:val="0047783A"/>
    <w:rPr>
      <w:rFonts w:ascii="Arial" w:hAnsi="Arial"/>
      <w:snapToGrid w:val="0"/>
      <w:lang w:val="en-GB" w:eastAsia="en-US"/>
    </w:rPr>
  </w:style>
  <w:style w:type="character" w:customStyle="1" w:styleId="Heading4Char">
    <w:name w:val="Heading 4 Char"/>
    <w:basedOn w:val="DefaultParagraphFont"/>
    <w:link w:val="Heading4"/>
    <w:uiPriority w:val="99"/>
    <w:semiHidden/>
    <w:locked/>
    <w:rsid w:val="0047783A"/>
    <w:rPr>
      <w:rFonts w:ascii="Arial" w:hAnsi="Arial"/>
      <w:b/>
      <w:snapToGrid w:val="0"/>
      <w:sz w:val="24"/>
      <w:lang w:val="sv-SE" w:eastAsia="en-US"/>
    </w:rPr>
  </w:style>
  <w:style w:type="character" w:customStyle="1" w:styleId="Heading5Char">
    <w:name w:val="Heading 5 Char"/>
    <w:basedOn w:val="DefaultParagraphFont"/>
    <w:link w:val="Heading5"/>
    <w:uiPriority w:val="99"/>
    <w:semiHidden/>
    <w:locked/>
    <w:rsid w:val="0047783A"/>
    <w:rPr>
      <w:rFonts w:ascii="Arial" w:hAnsi="Arial"/>
      <w:snapToGrid w:val="0"/>
      <w:sz w:val="22"/>
      <w:lang w:val="sv-SE" w:eastAsia="en-US"/>
    </w:rPr>
  </w:style>
  <w:style w:type="character" w:customStyle="1" w:styleId="Heading6Char">
    <w:name w:val="Heading 6 Char"/>
    <w:basedOn w:val="DefaultParagraphFont"/>
    <w:link w:val="Heading6"/>
    <w:uiPriority w:val="99"/>
    <w:semiHidden/>
    <w:locked/>
    <w:rsid w:val="0047783A"/>
    <w:rPr>
      <w:rFonts w:ascii="Arial" w:hAnsi="Arial"/>
      <w:i/>
      <w:snapToGrid w:val="0"/>
      <w:sz w:val="22"/>
      <w:lang w:val="sv-SE" w:eastAsia="en-US"/>
    </w:rPr>
  </w:style>
  <w:style w:type="character" w:customStyle="1" w:styleId="Heading7Char">
    <w:name w:val="Heading 7 Char"/>
    <w:basedOn w:val="DefaultParagraphFont"/>
    <w:link w:val="Heading7"/>
    <w:uiPriority w:val="99"/>
    <w:semiHidden/>
    <w:locked/>
    <w:rsid w:val="0047783A"/>
    <w:rPr>
      <w:rFonts w:ascii="Arial" w:hAnsi="Arial"/>
      <w:snapToGrid w:val="0"/>
      <w:lang w:val="sv-SE" w:eastAsia="en-US"/>
    </w:rPr>
  </w:style>
  <w:style w:type="character" w:customStyle="1" w:styleId="Heading8Char">
    <w:name w:val="Heading 8 Char"/>
    <w:basedOn w:val="DefaultParagraphFont"/>
    <w:link w:val="Heading8"/>
    <w:uiPriority w:val="99"/>
    <w:semiHidden/>
    <w:locked/>
    <w:rsid w:val="0047783A"/>
    <w:rPr>
      <w:rFonts w:ascii="Arial" w:hAnsi="Arial"/>
      <w:i/>
      <w:snapToGrid w:val="0"/>
      <w:lang w:val="sv-SE" w:eastAsia="en-US"/>
    </w:rPr>
  </w:style>
  <w:style w:type="character" w:customStyle="1" w:styleId="Heading9Char">
    <w:name w:val="Heading 9 Char"/>
    <w:basedOn w:val="DefaultParagraphFont"/>
    <w:link w:val="Heading9"/>
    <w:uiPriority w:val="99"/>
    <w:semiHidden/>
    <w:locked/>
    <w:rsid w:val="0047783A"/>
    <w:rPr>
      <w:rFonts w:ascii="Arial" w:hAnsi="Arial"/>
      <w:b/>
      <w:i/>
      <w:snapToGrid w:val="0"/>
      <w:sz w:val="18"/>
      <w:lang w:val="sv-SE" w:eastAsia="en-US"/>
    </w:rPr>
  </w:style>
  <w:style w:type="paragraph" w:styleId="Title">
    <w:name w:val="Title"/>
    <w:basedOn w:val="Normal"/>
    <w:link w:val="TitleChar"/>
    <w:uiPriority w:val="99"/>
    <w:qFormat/>
    <w:rsid w:val="009A5D9C"/>
    <w:pPr>
      <w:jc w:val="center"/>
    </w:pPr>
    <w:rPr>
      <w:b/>
      <w:sz w:val="28"/>
      <w:lang w:val="fr-BE"/>
    </w:rPr>
  </w:style>
  <w:style w:type="character" w:customStyle="1" w:styleId="TitleChar">
    <w:name w:val="Title Char"/>
    <w:basedOn w:val="DefaultParagraphFont"/>
    <w:link w:val="Title"/>
    <w:uiPriority w:val="99"/>
    <w:locked/>
    <w:rsid w:val="0047783A"/>
    <w:rPr>
      <w:rFonts w:ascii="Arial" w:hAnsi="Arial"/>
      <w:b/>
      <w:snapToGrid w:val="0"/>
      <w:sz w:val="28"/>
      <w:lang w:val="fr-BE" w:eastAsia="en-US"/>
    </w:rPr>
  </w:style>
  <w:style w:type="paragraph" w:styleId="Subtitle">
    <w:name w:val="Subtitle"/>
    <w:basedOn w:val="Normal"/>
    <w:link w:val="SubtitleChar"/>
    <w:uiPriority w:val="99"/>
    <w:qFormat/>
    <w:rsid w:val="009A5D9C"/>
    <w:pPr>
      <w:jc w:val="center"/>
    </w:pPr>
    <w:rPr>
      <w:b/>
      <w:sz w:val="28"/>
      <w:lang w:val="fr-BE"/>
    </w:rPr>
  </w:style>
  <w:style w:type="character" w:customStyle="1" w:styleId="SubtitleChar">
    <w:name w:val="Subtitle Char"/>
    <w:basedOn w:val="DefaultParagraphFont"/>
    <w:link w:val="Subtitle"/>
    <w:uiPriority w:val="99"/>
    <w:locked/>
    <w:rsid w:val="0047783A"/>
    <w:rPr>
      <w:rFonts w:ascii="Arial" w:hAnsi="Arial"/>
      <w:b/>
      <w:snapToGrid w:val="0"/>
      <w:sz w:val="28"/>
      <w:lang w:val="fr-BE" w:eastAsia="en-US"/>
    </w:rPr>
  </w:style>
  <w:style w:type="paragraph" w:styleId="BodyTextIndent">
    <w:name w:val="Body Text Indent"/>
    <w:basedOn w:val="Normal"/>
    <w:link w:val="BodyTextIndentChar"/>
    <w:uiPriority w:val="99"/>
    <w:rsid w:val="009A5D9C"/>
    <w:pPr>
      <w:tabs>
        <w:tab w:val="num" w:pos="567"/>
      </w:tabs>
      <w:spacing w:before="0" w:after="0"/>
      <w:jc w:val="both"/>
    </w:pPr>
    <w:rPr>
      <w:rFonts w:ascii="Times New Roman" w:hAnsi="Times New Roman"/>
      <w:sz w:val="24"/>
      <w:lang w:val="sv-SE"/>
    </w:rPr>
  </w:style>
  <w:style w:type="character" w:customStyle="1" w:styleId="BodyTextIndentChar">
    <w:name w:val="Body Text Indent Char"/>
    <w:basedOn w:val="DefaultParagraphFont"/>
    <w:link w:val="BodyTextIndent"/>
    <w:uiPriority w:val="99"/>
    <w:semiHidden/>
    <w:locked/>
    <w:rsid w:val="0047783A"/>
    <w:rPr>
      <w:snapToGrid w:val="0"/>
      <w:sz w:val="24"/>
      <w:lang w:val="sv-SE" w:eastAsia="en-US"/>
    </w:rPr>
  </w:style>
  <w:style w:type="paragraph" w:styleId="BodyText">
    <w:name w:val="Body Text"/>
    <w:basedOn w:val="Normal"/>
    <w:link w:val="BodyTextChar"/>
    <w:uiPriority w:val="99"/>
    <w:rsid w:val="009A5D9C"/>
    <w:rPr>
      <w:lang w:val="sv-SE"/>
    </w:rPr>
  </w:style>
  <w:style w:type="character" w:customStyle="1" w:styleId="BodyTextChar">
    <w:name w:val="Body Text Char"/>
    <w:basedOn w:val="DefaultParagraphFont"/>
    <w:link w:val="BodyText"/>
    <w:uiPriority w:val="99"/>
    <w:semiHidden/>
    <w:locked/>
    <w:rsid w:val="0047783A"/>
    <w:rPr>
      <w:rFonts w:ascii="Arial" w:hAnsi="Arial"/>
      <w:snapToGrid w:val="0"/>
      <w:lang w:val="sv-SE" w:eastAsia="en-US"/>
    </w:rPr>
  </w:style>
  <w:style w:type="paragraph" w:styleId="BodyTextIndent2">
    <w:name w:val="Body Text Indent 2"/>
    <w:basedOn w:val="Normal"/>
    <w:link w:val="BodyTextIndent2Char"/>
    <w:uiPriority w:val="99"/>
    <w:rsid w:val="009A5D9C"/>
    <w:pPr>
      <w:tabs>
        <w:tab w:val="num" w:pos="567"/>
        <w:tab w:val="num" w:pos="2160"/>
      </w:tabs>
      <w:spacing w:after="240"/>
      <w:ind w:left="567" w:hanging="567"/>
      <w:jc w:val="both"/>
    </w:pPr>
    <w:rPr>
      <w:sz w:val="24"/>
      <w:u w:val="single"/>
      <w:lang w:val="sv-SE"/>
    </w:rPr>
  </w:style>
  <w:style w:type="character" w:customStyle="1" w:styleId="BodyTextIndent2Char">
    <w:name w:val="Body Text Indent 2 Char"/>
    <w:basedOn w:val="DefaultParagraphFont"/>
    <w:link w:val="BodyTextIndent2"/>
    <w:uiPriority w:val="99"/>
    <w:semiHidden/>
    <w:locked/>
    <w:rsid w:val="0047783A"/>
    <w:rPr>
      <w:rFonts w:ascii="Arial" w:hAnsi="Arial"/>
      <w:snapToGrid w:val="0"/>
      <w:sz w:val="24"/>
      <w:u w:val="single"/>
      <w:lang w:val="sv-SE" w:eastAsia="en-US"/>
    </w:rPr>
  </w:style>
  <w:style w:type="paragraph" w:styleId="BodyTextIndent3">
    <w:name w:val="Body Text Indent 3"/>
    <w:basedOn w:val="Normal"/>
    <w:link w:val="BodyTextIndent3Char"/>
    <w:uiPriority w:val="99"/>
    <w:rsid w:val="009A5D9C"/>
    <w:pPr>
      <w:tabs>
        <w:tab w:val="left" w:pos="1276"/>
      </w:tabs>
      <w:ind w:left="1276" w:hanging="425"/>
      <w:jc w:val="both"/>
    </w:pPr>
    <w:rPr>
      <w:sz w:val="24"/>
      <w:lang w:val="sv-SE"/>
    </w:rPr>
  </w:style>
  <w:style w:type="character" w:customStyle="1" w:styleId="BodyTextIndent3Char">
    <w:name w:val="Body Text Indent 3 Char"/>
    <w:basedOn w:val="DefaultParagraphFont"/>
    <w:link w:val="BodyTextIndent3"/>
    <w:uiPriority w:val="99"/>
    <w:semiHidden/>
    <w:locked/>
    <w:rsid w:val="0047783A"/>
    <w:rPr>
      <w:rFonts w:ascii="Arial" w:hAnsi="Arial"/>
      <w:snapToGrid w:val="0"/>
      <w:sz w:val="24"/>
      <w:lang w:val="sv-SE" w:eastAsia="en-US"/>
    </w:rPr>
  </w:style>
  <w:style w:type="paragraph" w:customStyle="1" w:styleId="Text3">
    <w:name w:val="Text 3"/>
    <w:basedOn w:val="Normal"/>
    <w:uiPriority w:val="99"/>
    <w:rsid w:val="009A5D9C"/>
    <w:pPr>
      <w:tabs>
        <w:tab w:val="left" w:pos="2302"/>
      </w:tabs>
      <w:spacing w:after="240"/>
      <w:ind w:left="1202"/>
      <w:jc w:val="both"/>
    </w:pPr>
    <w:rPr>
      <w:sz w:val="24"/>
    </w:rPr>
  </w:style>
  <w:style w:type="paragraph" w:styleId="Header">
    <w:name w:val="header"/>
    <w:basedOn w:val="Normal"/>
    <w:link w:val="HeaderChar"/>
    <w:uiPriority w:val="99"/>
    <w:rsid w:val="009A5D9C"/>
    <w:pPr>
      <w:tabs>
        <w:tab w:val="center" w:pos="4320"/>
        <w:tab w:val="right" w:pos="8640"/>
      </w:tabs>
    </w:pPr>
    <w:rPr>
      <w:lang w:val="sv-SE"/>
    </w:rPr>
  </w:style>
  <w:style w:type="character" w:customStyle="1" w:styleId="HeaderChar">
    <w:name w:val="Header Char"/>
    <w:basedOn w:val="DefaultParagraphFont"/>
    <w:link w:val="Header"/>
    <w:uiPriority w:val="99"/>
    <w:semiHidden/>
    <w:locked/>
    <w:rsid w:val="0047783A"/>
    <w:rPr>
      <w:rFonts w:ascii="Arial" w:hAnsi="Arial"/>
      <w:snapToGrid w:val="0"/>
      <w:lang w:val="sv-SE" w:eastAsia="en-US"/>
    </w:rPr>
  </w:style>
  <w:style w:type="paragraph" w:styleId="Footer">
    <w:name w:val="footer"/>
    <w:basedOn w:val="Normal"/>
    <w:link w:val="FooterChar"/>
    <w:uiPriority w:val="99"/>
    <w:rsid w:val="009A5D9C"/>
    <w:pPr>
      <w:tabs>
        <w:tab w:val="center" w:pos="4320"/>
        <w:tab w:val="right" w:pos="8640"/>
      </w:tabs>
    </w:pPr>
    <w:rPr>
      <w:lang w:val="sv-SE"/>
    </w:rPr>
  </w:style>
  <w:style w:type="character" w:customStyle="1" w:styleId="FooterChar">
    <w:name w:val="Footer Char"/>
    <w:basedOn w:val="DefaultParagraphFont"/>
    <w:link w:val="Footer"/>
    <w:uiPriority w:val="99"/>
    <w:locked/>
    <w:rsid w:val="0047783A"/>
    <w:rPr>
      <w:rFonts w:ascii="Arial" w:hAnsi="Arial"/>
      <w:snapToGrid w:val="0"/>
      <w:lang w:val="sv-SE" w:eastAsia="en-US"/>
    </w:rPr>
  </w:style>
  <w:style w:type="character" w:styleId="PageNumber">
    <w:name w:val="page number"/>
    <w:basedOn w:val="DefaultParagraphFont"/>
    <w:uiPriority w:val="99"/>
    <w:rsid w:val="009A5D9C"/>
    <w:rPr>
      <w:rFonts w:cs="Times New Roman"/>
    </w:rPr>
  </w:style>
  <w:style w:type="paragraph" w:styleId="BodyText3">
    <w:name w:val="Body Text 3"/>
    <w:basedOn w:val="Normal"/>
    <w:link w:val="BodyText3Char"/>
    <w:uiPriority w:val="99"/>
    <w:rsid w:val="009A5D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customStyle="1" w:styleId="BodyText3Char">
    <w:name w:val="Body Text 3 Char"/>
    <w:basedOn w:val="DefaultParagraphFont"/>
    <w:link w:val="BodyText3"/>
    <w:uiPriority w:val="99"/>
    <w:semiHidden/>
    <w:locked/>
    <w:rsid w:val="0047783A"/>
    <w:rPr>
      <w:rFonts w:ascii="Arial" w:hAnsi="Arial"/>
      <w:b/>
      <w:snapToGrid w:val="0"/>
      <w:sz w:val="24"/>
      <w:lang w:val="en-GB" w:eastAsia="en-US"/>
    </w:rPr>
  </w:style>
  <w:style w:type="character" w:styleId="Hyperlink">
    <w:name w:val="Hyperlink"/>
    <w:basedOn w:val="DefaultParagraphFont"/>
    <w:uiPriority w:val="99"/>
    <w:rsid w:val="009A5D9C"/>
    <w:rPr>
      <w:rFonts w:cs="Times New Roman"/>
      <w:color w:val="0000FF"/>
      <w:u w:val="single"/>
    </w:rPr>
  </w:style>
  <w:style w:type="paragraph" w:styleId="FootnoteText">
    <w:name w:val="footnote text"/>
    <w:basedOn w:val="Normal"/>
    <w:link w:val="FootnoteTextChar"/>
    <w:uiPriority w:val="99"/>
    <w:semiHidden/>
    <w:rsid w:val="009A5D9C"/>
    <w:rPr>
      <w:lang w:val="fr-FR"/>
    </w:rPr>
  </w:style>
  <w:style w:type="character" w:customStyle="1" w:styleId="FootnoteTextChar">
    <w:name w:val="Footnote Text Char"/>
    <w:basedOn w:val="DefaultParagraphFont"/>
    <w:link w:val="FootnoteText"/>
    <w:uiPriority w:val="99"/>
    <w:semiHidden/>
    <w:locked/>
    <w:rsid w:val="0047783A"/>
    <w:rPr>
      <w:rFonts w:ascii="Arial" w:hAnsi="Arial"/>
      <w:snapToGrid w:val="0"/>
      <w:lang w:val="fr-FR" w:eastAsia="en-US"/>
    </w:rPr>
  </w:style>
  <w:style w:type="character" w:styleId="FootnoteReference">
    <w:name w:val="footnote reference"/>
    <w:basedOn w:val="DefaultParagraphFont"/>
    <w:uiPriority w:val="99"/>
    <w:semiHidden/>
    <w:rsid w:val="009A5D9C"/>
    <w:rPr>
      <w:rFonts w:cs="Times New Roman"/>
      <w:vertAlign w:val="superscript"/>
    </w:rPr>
  </w:style>
  <w:style w:type="paragraph" w:styleId="DocumentMap">
    <w:name w:val="Document Map"/>
    <w:basedOn w:val="Normal"/>
    <w:link w:val="DocumentMapChar"/>
    <w:uiPriority w:val="99"/>
    <w:semiHidden/>
    <w:rsid w:val="009A5D9C"/>
    <w:pPr>
      <w:shd w:val="clear" w:color="auto" w:fill="000080"/>
    </w:pPr>
    <w:rPr>
      <w:sz w:val="24"/>
      <w:lang w:val="fr-FR"/>
    </w:rPr>
  </w:style>
  <w:style w:type="character" w:customStyle="1" w:styleId="DocumentMapChar">
    <w:name w:val="Document Map Char"/>
    <w:basedOn w:val="DefaultParagraphFont"/>
    <w:link w:val="DocumentMap"/>
    <w:uiPriority w:val="99"/>
    <w:semiHidden/>
    <w:locked/>
    <w:rsid w:val="0047783A"/>
    <w:rPr>
      <w:rFonts w:ascii="Arial" w:hAnsi="Arial"/>
      <w:snapToGrid w:val="0"/>
      <w:sz w:val="24"/>
      <w:lang w:val="fr-FR" w:eastAsia="en-US"/>
    </w:rPr>
  </w:style>
  <w:style w:type="paragraph" w:customStyle="1" w:styleId="bulletsub">
    <w:name w:val="bullet_sub"/>
    <w:basedOn w:val="Normal"/>
    <w:uiPriority w:val="99"/>
    <w:rsid w:val="009A5D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uiPriority w:val="99"/>
    <w:rsid w:val="009A5D9C"/>
    <w:pPr>
      <w:spacing w:after="240"/>
      <w:jc w:val="center"/>
    </w:pPr>
    <w:rPr>
      <w:b/>
      <w:sz w:val="40"/>
    </w:rPr>
  </w:style>
  <w:style w:type="paragraph" w:customStyle="1" w:styleId="SubTitle2">
    <w:name w:val="SubTitle 2"/>
    <w:basedOn w:val="Normal"/>
    <w:uiPriority w:val="99"/>
    <w:rsid w:val="009A5D9C"/>
    <w:pPr>
      <w:spacing w:after="240"/>
      <w:jc w:val="center"/>
    </w:pPr>
    <w:rPr>
      <w:b/>
      <w:sz w:val="32"/>
    </w:rPr>
  </w:style>
  <w:style w:type="paragraph" w:customStyle="1" w:styleId="Annexetitle">
    <w:name w:val="Annexe_title"/>
    <w:basedOn w:val="Heading1"/>
    <w:next w:val="Normal"/>
    <w:autoRedefine/>
    <w:uiPriority w:val="99"/>
    <w:rsid w:val="009A5D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9A5D9C"/>
    <w:pPr>
      <w:keepNext/>
      <w:widowControl w:val="0"/>
      <w:tabs>
        <w:tab w:val="num" w:pos="992"/>
      </w:tabs>
      <w:ind w:left="992" w:hanging="992"/>
    </w:pPr>
    <w:rPr>
      <w:b/>
      <w:sz w:val="18"/>
      <w:lang w:val="fr-FR"/>
    </w:rPr>
  </w:style>
  <w:style w:type="paragraph" w:customStyle="1" w:styleId="titlefront">
    <w:name w:val="title_front"/>
    <w:basedOn w:val="Normal"/>
    <w:uiPriority w:val="99"/>
    <w:rsid w:val="009A5D9C"/>
    <w:pPr>
      <w:spacing w:before="240"/>
      <w:ind w:left="1701"/>
      <w:jc w:val="right"/>
    </w:pPr>
    <w:rPr>
      <w:rFonts w:ascii="Optima" w:hAnsi="Optima"/>
      <w:b/>
      <w:sz w:val="28"/>
    </w:rPr>
  </w:style>
  <w:style w:type="paragraph" w:styleId="TOC1">
    <w:name w:val="toc 1"/>
    <w:basedOn w:val="Normal"/>
    <w:next w:val="Normal"/>
    <w:autoRedefine/>
    <w:uiPriority w:val="99"/>
    <w:semiHidden/>
    <w:rsid w:val="009A5D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9A5D9C"/>
    <w:pPr>
      <w:spacing w:before="0" w:after="0"/>
      <w:ind w:left="200"/>
    </w:pPr>
    <w:rPr>
      <w:rFonts w:ascii="Times New Roman" w:hAnsi="Times New Roman"/>
      <w:smallCaps/>
    </w:rPr>
  </w:style>
  <w:style w:type="character" w:styleId="Strong">
    <w:name w:val="Strong"/>
    <w:basedOn w:val="DefaultParagraphFont"/>
    <w:uiPriority w:val="99"/>
    <w:qFormat/>
    <w:rsid w:val="009A5D9C"/>
    <w:rPr>
      <w:rFonts w:cs="Times New Roman"/>
      <w:b/>
    </w:rPr>
  </w:style>
  <w:style w:type="paragraph" w:customStyle="1" w:styleId="Blockquote">
    <w:name w:val="Blockquote"/>
    <w:basedOn w:val="Normal"/>
    <w:uiPriority w:val="99"/>
    <w:rsid w:val="009A5D9C"/>
    <w:pPr>
      <w:widowControl w:val="0"/>
      <w:spacing w:before="100" w:after="100"/>
      <w:ind w:left="360" w:right="360"/>
    </w:pPr>
    <w:rPr>
      <w:sz w:val="24"/>
      <w:lang w:val="en-US"/>
    </w:rPr>
  </w:style>
  <w:style w:type="paragraph" w:styleId="TOC3">
    <w:name w:val="toc 3"/>
    <w:basedOn w:val="Normal"/>
    <w:next w:val="Normal"/>
    <w:autoRedefine/>
    <w:uiPriority w:val="99"/>
    <w:semiHidden/>
    <w:rsid w:val="009A5D9C"/>
    <w:pPr>
      <w:spacing w:before="0" w:after="0"/>
      <w:ind w:left="400"/>
    </w:pPr>
    <w:rPr>
      <w:rFonts w:ascii="Times New Roman" w:hAnsi="Times New Roman"/>
      <w:i/>
    </w:rPr>
  </w:style>
  <w:style w:type="paragraph" w:styleId="TOC4">
    <w:name w:val="toc 4"/>
    <w:basedOn w:val="Normal"/>
    <w:next w:val="Normal"/>
    <w:autoRedefine/>
    <w:uiPriority w:val="99"/>
    <w:semiHidden/>
    <w:rsid w:val="009A5D9C"/>
    <w:pPr>
      <w:spacing w:before="0" w:after="0"/>
      <w:ind w:left="600"/>
    </w:pPr>
    <w:rPr>
      <w:rFonts w:ascii="Times New Roman" w:hAnsi="Times New Roman"/>
      <w:sz w:val="18"/>
    </w:rPr>
  </w:style>
  <w:style w:type="paragraph" w:styleId="TOC5">
    <w:name w:val="toc 5"/>
    <w:basedOn w:val="Normal"/>
    <w:next w:val="Normal"/>
    <w:autoRedefine/>
    <w:uiPriority w:val="99"/>
    <w:semiHidden/>
    <w:rsid w:val="009A5D9C"/>
    <w:pPr>
      <w:spacing w:before="0" w:after="0"/>
      <w:ind w:left="800"/>
    </w:pPr>
    <w:rPr>
      <w:rFonts w:ascii="Times New Roman" w:hAnsi="Times New Roman"/>
      <w:sz w:val="18"/>
    </w:rPr>
  </w:style>
  <w:style w:type="paragraph" w:styleId="TOC6">
    <w:name w:val="toc 6"/>
    <w:basedOn w:val="Normal"/>
    <w:next w:val="Normal"/>
    <w:autoRedefine/>
    <w:uiPriority w:val="99"/>
    <w:semiHidden/>
    <w:rsid w:val="009A5D9C"/>
    <w:pPr>
      <w:spacing w:before="0" w:after="0"/>
      <w:ind w:left="1000"/>
    </w:pPr>
    <w:rPr>
      <w:rFonts w:ascii="Times New Roman" w:hAnsi="Times New Roman"/>
      <w:sz w:val="18"/>
    </w:rPr>
  </w:style>
  <w:style w:type="paragraph" w:styleId="TOC7">
    <w:name w:val="toc 7"/>
    <w:basedOn w:val="Normal"/>
    <w:next w:val="Normal"/>
    <w:autoRedefine/>
    <w:uiPriority w:val="99"/>
    <w:semiHidden/>
    <w:rsid w:val="009A5D9C"/>
    <w:pPr>
      <w:spacing w:before="0" w:after="0"/>
      <w:ind w:left="1200"/>
    </w:pPr>
    <w:rPr>
      <w:rFonts w:ascii="Times New Roman" w:hAnsi="Times New Roman"/>
      <w:sz w:val="18"/>
    </w:rPr>
  </w:style>
  <w:style w:type="paragraph" w:styleId="TOC8">
    <w:name w:val="toc 8"/>
    <w:basedOn w:val="Normal"/>
    <w:next w:val="Normal"/>
    <w:autoRedefine/>
    <w:uiPriority w:val="99"/>
    <w:semiHidden/>
    <w:rsid w:val="009A5D9C"/>
    <w:pPr>
      <w:spacing w:before="0" w:after="0"/>
      <w:ind w:left="1400"/>
    </w:pPr>
    <w:rPr>
      <w:rFonts w:ascii="Times New Roman" w:hAnsi="Times New Roman"/>
      <w:sz w:val="18"/>
    </w:rPr>
  </w:style>
  <w:style w:type="paragraph" w:styleId="TOC9">
    <w:name w:val="toc 9"/>
    <w:basedOn w:val="Normal"/>
    <w:next w:val="Normal"/>
    <w:autoRedefine/>
    <w:uiPriority w:val="99"/>
    <w:semiHidden/>
    <w:rsid w:val="009A5D9C"/>
    <w:pPr>
      <w:spacing w:before="0" w:after="0"/>
      <w:ind w:left="1600"/>
    </w:pPr>
    <w:rPr>
      <w:rFonts w:ascii="Times New Roman" w:hAnsi="Times New Roman"/>
      <w:sz w:val="18"/>
    </w:rPr>
  </w:style>
  <w:style w:type="character" w:styleId="FollowedHyperlink">
    <w:name w:val="FollowedHyperlink"/>
    <w:basedOn w:val="DefaultParagraphFont"/>
    <w:uiPriority w:val="99"/>
    <w:rsid w:val="009A5D9C"/>
    <w:rPr>
      <w:rFonts w:cs="Times New Roman"/>
      <w:color w:val="800080"/>
      <w:u w:val="single"/>
    </w:rPr>
  </w:style>
  <w:style w:type="paragraph" w:customStyle="1" w:styleId="Style2">
    <w:name w:val="Style2"/>
    <w:basedOn w:val="Style1"/>
    <w:uiPriority w:val="99"/>
    <w:rsid w:val="009A5D9C"/>
    <w:pPr>
      <w:tabs>
        <w:tab w:val="clear" w:pos="992"/>
        <w:tab w:val="num" w:pos="2091"/>
      </w:tabs>
      <w:ind w:left="2977"/>
      <w:jc w:val="both"/>
    </w:pPr>
  </w:style>
  <w:style w:type="paragraph" w:customStyle="1" w:styleId="text">
    <w:name w:val="text"/>
    <w:uiPriority w:val="99"/>
    <w:rsid w:val="009A5D9C"/>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9A5D9C"/>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9A5D9C"/>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val="sv-SE" w:eastAsia="en-GB"/>
    </w:rPr>
  </w:style>
  <w:style w:type="character" w:customStyle="1" w:styleId="BodyText2Char">
    <w:name w:val="Body Text 2 Char"/>
    <w:basedOn w:val="DefaultParagraphFont"/>
    <w:link w:val="BodyText2"/>
    <w:uiPriority w:val="99"/>
    <w:semiHidden/>
    <w:locked/>
    <w:rsid w:val="0047783A"/>
    <w:rPr>
      <w:sz w:val="24"/>
      <w:lang w:val="sv-SE" w:eastAsia="en-GB"/>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DE13B8"/>
    <w:rPr>
      <w:rFonts w:ascii="Tahoma" w:hAnsi="Tahoma" w:cs="Tahoma"/>
      <w:sz w:val="16"/>
      <w:szCs w:val="16"/>
    </w:rPr>
  </w:style>
  <w:style w:type="character" w:customStyle="1" w:styleId="BalloonTextChar">
    <w:name w:val="Balloon Text Char"/>
    <w:basedOn w:val="DefaultParagraphFont"/>
    <w:link w:val="BalloonText"/>
    <w:uiPriority w:val="99"/>
    <w:semiHidden/>
    <w:rsid w:val="00622181"/>
    <w:rPr>
      <w:sz w:val="0"/>
      <w:szCs w:val="0"/>
      <w:lang w:val="en-GB"/>
    </w:rPr>
  </w:style>
  <w:style w:type="paragraph" w:customStyle="1" w:styleId="StyleHeading1TimesNewRoman14ptItalic">
    <w:name w:val="Style Heading 1 + Times New Roman 14 pt Italic"/>
    <w:basedOn w:val="Heading1"/>
    <w:autoRedefine/>
    <w:uiPriority w:val="99"/>
    <w:rsid w:val="0047783A"/>
    <w:pPr>
      <w:numPr>
        <w:numId w:val="1"/>
      </w:numPr>
      <w:tabs>
        <w:tab w:val="right" w:pos="567"/>
      </w:tabs>
    </w:pPr>
    <w:rPr>
      <w:rFonts w:ascii="Times New Roman" w:hAnsi="Times New Roman"/>
      <w:bCs/>
      <w:iCs/>
      <w:sz w:val="24"/>
      <w:szCs w:val="24"/>
    </w:rPr>
  </w:style>
  <w:style w:type="character" w:customStyle="1" w:styleId="Heading1Char1">
    <w:name w:val="Heading 1 Char1"/>
    <w:link w:val="Heading1"/>
    <w:uiPriority w:val="99"/>
    <w:locked/>
    <w:rsid w:val="0047783A"/>
    <w:rPr>
      <w:rFonts w:ascii="Arial" w:hAnsi="Arial"/>
      <w:b/>
      <w:snapToGrid w:val="0"/>
      <w:lang w:val="fr-BE" w:eastAsia="en-US"/>
    </w:rPr>
  </w:style>
  <w:style w:type="paragraph" w:customStyle="1" w:styleId="StyleHeading3">
    <w:name w:val="Style Heading 3"/>
    <w:basedOn w:val="Normal"/>
    <w:uiPriority w:val="99"/>
    <w:rsid w:val="0047783A"/>
    <w:pPr>
      <w:tabs>
        <w:tab w:val="num" w:pos="567"/>
      </w:tabs>
      <w:ind w:left="1134" w:hanging="567"/>
    </w:pPr>
  </w:style>
  <w:style w:type="paragraph" w:customStyle="1" w:styleId="Style11ptBlackJustifiedRight001cmBefore865ptL">
    <w:name w:val="Style 11 pt Black Justified Right:  001 cm Before:  865 pt L..."/>
    <w:basedOn w:val="Normal"/>
    <w:next w:val="Normal"/>
    <w:autoRedefine/>
    <w:uiPriority w:val="99"/>
    <w:rsid w:val="0047783A"/>
    <w:pPr>
      <w:numPr>
        <w:numId w:val="11"/>
      </w:num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character" w:styleId="EndnoteReference">
    <w:name w:val="endnote reference"/>
    <w:basedOn w:val="DefaultParagraphFont"/>
    <w:uiPriority w:val="99"/>
    <w:semiHidden/>
    <w:rsid w:val="0047783A"/>
    <w:rPr>
      <w:rFonts w:cs="Times New Roman"/>
      <w:vertAlign w:val="superscript"/>
    </w:rPr>
  </w:style>
  <w:style w:type="paragraph" w:styleId="EndnoteText">
    <w:name w:val="endnote text"/>
    <w:basedOn w:val="Normal"/>
    <w:link w:val="EndnoteTextChar"/>
    <w:uiPriority w:val="99"/>
    <w:semiHidden/>
    <w:rsid w:val="0047783A"/>
  </w:style>
  <w:style w:type="character" w:customStyle="1" w:styleId="EndnoteTextChar">
    <w:name w:val="Endnote Text Char"/>
    <w:basedOn w:val="DefaultParagraphFont"/>
    <w:link w:val="EndnoteText"/>
    <w:uiPriority w:val="99"/>
    <w:semiHidden/>
    <w:rsid w:val="00622181"/>
    <w:rPr>
      <w:rFonts w:ascii="Arial" w:hAnsi="Arial"/>
      <w:sz w:val="20"/>
      <w:szCs w:val="20"/>
      <w:lang w:val="en-GB"/>
    </w:rPr>
  </w:style>
  <w:style w:type="paragraph" w:customStyle="1" w:styleId="NormalInd1">
    <w:name w:val="Normal Ind 1"/>
    <w:basedOn w:val="Normal"/>
    <w:uiPriority w:val="99"/>
    <w:rsid w:val="0047783A"/>
    <w:pPr>
      <w:tabs>
        <w:tab w:val="left" w:pos="2268"/>
      </w:tabs>
      <w:overflowPunct w:val="0"/>
      <w:autoSpaceDE w:val="0"/>
      <w:autoSpaceDN w:val="0"/>
      <w:adjustRightInd w:val="0"/>
      <w:spacing w:before="0" w:after="0"/>
      <w:ind w:left="567"/>
      <w:textAlignment w:val="baseline"/>
    </w:pPr>
    <w:rPr>
      <w:rFonts w:ascii="Times New Roman" w:hAnsi="Times New Roman"/>
      <w:bCs/>
      <w:sz w:val="22"/>
      <w:szCs w:val="22"/>
      <w:lang w:val="fr-FR"/>
    </w:rPr>
  </w:style>
  <w:style w:type="character" w:customStyle="1" w:styleId="Style11pt">
    <w:name w:val="Style 11 pt"/>
    <w:uiPriority w:val="99"/>
    <w:rsid w:val="0047783A"/>
    <w:rPr>
      <w:sz w:val="22"/>
    </w:rPr>
  </w:style>
  <w:style w:type="paragraph" w:customStyle="1" w:styleId="Char2">
    <w:name w:val="Char2"/>
    <w:basedOn w:val="Normal"/>
    <w:uiPriority w:val="99"/>
    <w:rsid w:val="0047783A"/>
    <w:pPr>
      <w:spacing w:before="0" w:after="160" w:line="240" w:lineRule="exact"/>
    </w:pPr>
    <w:rPr>
      <w:rFonts w:ascii="Tahoma" w:hAnsi="Tahoma"/>
      <w:lang w:val="en-US"/>
    </w:rPr>
  </w:style>
  <w:style w:type="character" w:styleId="CommentReference">
    <w:name w:val="annotation reference"/>
    <w:basedOn w:val="DefaultParagraphFont"/>
    <w:uiPriority w:val="99"/>
    <w:semiHidden/>
    <w:rsid w:val="00EE23B1"/>
    <w:rPr>
      <w:rFonts w:cs="Times New Roman"/>
      <w:sz w:val="16"/>
    </w:rPr>
  </w:style>
  <w:style w:type="paragraph" w:styleId="CommentText">
    <w:name w:val="annotation text"/>
    <w:basedOn w:val="Normal"/>
    <w:link w:val="CommentTextChar"/>
    <w:uiPriority w:val="99"/>
    <w:semiHidden/>
    <w:rsid w:val="00EE23B1"/>
  </w:style>
  <w:style w:type="character" w:customStyle="1" w:styleId="CommentTextChar">
    <w:name w:val="Comment Text Char"/>
    <w:basedOn w:val="DefaultParagraphFont"/>
    <w:link w:val="CommentText"/>
    <w:uiPriority w:val="99"/>
    <w:semiHidden/>
    <w:rsid w:val="00622181"/>
    <w:rPr>
      <w:rFonts w:ascii="Arial" w:hAnsi="Arial"/>
      <w:sz w:val="20"/>
      <w:szCs w:val="20"/>
      <w:lang w:val="en-GB"/>
    </w:rPr>
  </w:style>
  <w:style w:type="paragraph" w:styleId="CommentSubject">
    <w:name w:val="annotation subject"/>
    <w:basedOn w:val="CommentText"/>
    <w:next w:val="CommentText"/>
    <w:link w:val="CommentSubjectChar"/>
    <w:uiPriority w:val="99"/>
    <w:semiHidden/>
    <w:rsid w:val="00EE23B1"/>
    <w:rPr>
      <w:b/>
      <w:bCs/>
    </w:rPr>
  </w:style>
  <w:style w:type="character" w:customStyle="1" w:styleId="CommentSubjectChar">
    <w:name w:val="Comment Subject Char"/>
    <w:basedOn w:val="CommentTextChar"/>
    <w:link w:val="CommentSubject"/>
    <w:uiPriority w:val="99"/>
    <w:semiHidden/>
    <w:rsid w:val="0062218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10</Pages>
  <Words>1721</Words>
  <Characters>9810</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2013-03-01T10:47:00Z</cp:lastPrinted>
  <dcterms:created xsi:type="dcterms:W3CDTF">2013-03-01T10:47:00Z</dcterms:created>
  <dcterms:modified xsi:type="dcterms:W3CDTF">2013-03-01T10:47:00Z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